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54E" w:rsidRDefault="00A8254E" w:rsidP="00A07B6D">
      <w:pPr>
        <w:spacing w:before="100" w:beforeAutospacing="1" w:after="100" w:afterAutospacing="1"/>
        <w:outlineLvl w:val="1"/>
        <w:rPr>
          <w:rFonts w:ascii="Times New Roman" w:eastAsia="Times New Roman" w:hAnsi="Times New Roman" w:cs="Times New Roman"/>
          <w:b/>
          <w:bCs/>
          <w:sz w:val="36"/>
          <w:szCs w:val="36"/>
        </w:rPr>
      </w:pPr>
    </w:p>
    <w:p w:rsidR="00301F20" w:rsidRPr="008C29AE" w:rsidRDefault="00301F20" w:rsidP="00A07B6D">
      <w:pPr>
        <w:spacing w:before="100" w:beforeAutospacing="1" w:after="100" w:afterAutospacing="1"/>
        <w:outlineLvl w:val="1"/>
        <w:rPr>
          <w:rFonts w:ascii="Times New Roman" w:eastAsia="Times New Roman" w:hAnsi="Times New Roman" w:cs="Times New Roman"/>
          <w:sz w:val="24"/>
          <w:szCs w:val="24"/>
        </w:rPr>
      </w:pPr>
      <w:r w:rsidRPr="008C29AE">
        <w:rPr>
          <w:rFonts w:ascii="Times New Roman" w:eastAsia="Times New Roman" w:hAnsi="Times New Roman" w:cs="Times New Roman"/>
          <w:b/>
          <w:bCs/>
          <w:sz w:val="36"/>
          <w:szCs w:val="36"/>
        </w:rPr>
        <w:t>Policy Regarding Library cards issued by the Taunton Public Library</w:t>
      </w:r>
      <w:r w:rsidRPr="008C29AE">
        <w:rPr>
          <w:rFonts w:ascii="Times New Roman" w:eastAsia="Times New Roman" w:hAnsi="Times New Roman" w:cs="Times New Roman"/>
          <w:sz w:val="24"/>
          <w:szCs w:val="24"/>
        </w:rPr>
        <w:t> </w:t>
      </w:r>
    </w:p>
    <w:p w:rsidR="00301F20" w:rsidRPr="008C29AE" w:rsidRDefault="00301F20" w:rsidP="00301F20">
      <w:pPr>
        <w:spacing w:before="100" w:beforeAutospacing="1" w:after="100" w:afterAutospacing="1"/>
        <w:rPr>
          <w:rFonts w:ascii="Times New Roman" w:eastAsia="Times New Roman" w:hAnsi="Times New Roman" w:cs="Times New Roman"/>
          <w:sz w:val="24"/>
          <w:szCs w:val="24"/>
        </w:rPr>
      </w:pPr>
      <w:r w:rsidRPr="008C29AE">
        <w:rPr>
          <w:rFonts w:ascii="Times New Roman" w:eastAsia="Times New Roman" w:hAnsi="Times New Roman" w:cs="Times New Roman"/>
          <w:sz w:val="24"/>
          <w:szCs w:val="24"/>
        </w:rPr>
        <w:t xml:space="preserve">Massachusetts residents are eligible to receive, free of charge, a TAUNTON PUBLIC LIBRARY card for the privilege of borrowing materials, and to use the personal computer stations, including the Internet, upon presentation, in person, of identification and proof of current residency. Library cards are not required to use the typewriters, copy machine, or SAILS terminals. Library cards are required to charge out all materials, reserve and use the Internet and public access computers, reserve and charge out museum passes, and place holds on materials. The Taunton Public Library is a member of the SAILS library network. All holders of SAILS cards must abide by the rules of the library from which they have registered, and also by the rules of the individual libraries from which they may borrow materials. </w:t>
      </w:r>
    </w:p>
    <w:p w:rsidR="00301F20" w:rsidRPr="008C29AE" w:rsidRDefault="00301F20" w:rsidP="00301F20">
      <w:pPr>
        <w:spacing w:before="100" w:beforeAutospacing="1" w:after="100" w:afterAutospacing="1"/>
        <w:rPr>
          <w:rFonts w:ascii="Times New Roman" w:eastAsia="Times New Roman" w:hAnsi="Times New Roman" w:cs="Times New Roman"/>
          <w:sz w:val="24"/>
          <w:szCs w:val="24"/>
        </w:rPr>
      </w:pPr>
      <w:r w:rsidRPr="008C29AE">
        <w:rPr>
          <w:rFonts w:ascii="Times New Roman" w:eastAsia="Times New Roman" w:hAnsi="Times New Roman" w:cs="Times New Roman"/>
          <w:sz w:val="24"/>
          <w:szCs w:val="24"/>
        </w:rPr>
        <w:t xml:space="preserve"> All library cards are free and available to individuals that can satisfy the identification requirement. Replacement of lost or damaged cards is $1.00. The library has the right to suspend privileges when library policy and regulations have been broken. Borrowing privileges will automatically be </w:t>
      </w:r>
      <w:r w:rsidR="00690546">
        <w:rPr>
          <w:rFonts w:ascii="Times New Roman" w:eastAsia="Times New Roman" w:hAnsi="Times New Roman" w:cs="Times New Roman"/>
          <w:sz w:val="24"/>
          <w:szCs w:val="24"/>
        </w:rPr>
        <w:t xml:space="preserve">temporarily </w:t>
      </w:r>
      <w:r w:rsidRPr="008C29AE">
        <w:rPr>
          <w:rFonts w:ascii="Times New Roman" w:eastAsia="Times New Roman" w:hAnsi="Times New Roman" w:cs="Times New Roman"/>
          <w:sz w:val="24"/>
          <w:szCs w:val="24"/>
        </w:rPr>
        <w:t>suspended throughout the SAILS system when overdue/lost charges exceed $10.00</w:t>
      </w:r>
      <w:r w:rsidR="00690546">
        <w:rPr>
          <w:rFonts w:ascii="Times New Roman" w:eastAsia="Times New Roman" w:hAnsi="Times New Roman" w:cs="Times New Roman"/>
          <w:sz w:val="24"/>
          <w:szCs w:val="24"/>
        </w:rPr>
        <w:t>, until such time as the charges are paid</w:t>
      </w:r>
      <w:r w:rsidRPr="008C29AE">
        <w:rPr>
          <w:rFonts w:ascii="Times New Roman" w:eastAsia="Times New Roman" w:hAnsi="Times New Roman" w:cs="Times New Roman"/>
          <w:sz w:val="24"/>
          <w:szCs w:val="24"/>
        </w:rPr>
        <w:t xml:space="preserve">. </w:t>
      </w:r>
    </w:p>
    <w:p w:rsidR="00FE4A9E" w:rsidRPr="008C29AE" w:rsidRDefault="00301F20" w:rsidP="00FE4A9E">
      <w:pPr>
        <w:spacing w:before="100" w:beforeAutospacing="1" w:after="100" w:afterAutospacing="1"/>
        <w:rPr>
          <w:rFonts w:ascii="Times New Roman" w:hAnsi="Times New Roman" w:cs="Times New Roman"/>
          <w:sz w:val="24"/>
          <w:szCs w:val="24"/>
        </w:rPr>
      </w:pPr>
      <w:r w:rsidRPr="008C29AE">
        <w:rPr>
          <w:rFonts w:ascii="Times New Roman" w:eastAsia="Times New Roman" w:hAnsi="Times New Roman" w:cs="Times New Roman"/>
          <w:sz w:val="24"/>
          <w:szCs w:val="24"/>
        </w:rPr>
        <w:t> </w:t>
      </w:r>
      <w:r w:rsidR="00E74E30" w:rsidRPr="008C29AE">
        <w:rPr>
          <w:rFonts w:ascii="Times New Roman" w:hAnsi="Times New Roman" w:cs="Times New Roman"/>
          <w:sz w:val="24"/>
          <w:szCs w:val="24"/>
        </w:rPr>
        <w:t xml:space="preserve">The Taunton Public Library is dedicated to protecting the privacy and confidentiality of our patrons. Our policy complies with the </w:t>
      </w:r>
      <w:r w:rsidR="0003508E" w:rsidRPr="008C29AE">
        <w:rPr>
          <w:rFonts w:ascii="Times New Roman" w:hAnsi="Times New Roman" w:cs="Times New Roman"/>
          <w:sz w:val="24"/>
          <w:szCs w:val="24"/>
        </w:rPr>
        <w:t xml:space="preserve">American Library </w:t>
      </w:r>
      <w:proofErr w:type="gramStart"/>
      <w:r w:rsidR="0003508E" w:rsidRPr="008C29AE">
        <w:rPr>
          <w:rFonts w:ascii="Times New Roman" w:hAnsi="Times New Roman" w:cs="Times New Roman"/>
          <w:sz w:val="24"/>
          <w:szCs w:val="24"/>
        </w:rPr>
        <w:t>Association’s  Policy</w:t>
      </w:r>
      <w:proofErr w:type="gramEnd"/>
      <w:r w:rsidR="0003508E" w:rsidRPr="008C29AE">
        <w:rPr>
          <w:rFonts w:ascii="Times New Roman" w:hAnsi="Times New Roman" w:cs="Times New Roman"/>
          <w:sz w:val="24"/>
          <w:szCs w:val="24"/>
        </w:rPr>
        <w:t xml:space="preserve"> Concerning Confidentiality of Personally Identifiable Information about Library Users and the </w:t>
      </w:r>
      <w:r w:rsidR="00E74E30" w:rsidRPr="008C29AE">
        <w:rPr>
          <w:rFonts w:ascii="Times New Roman" w:hAnsi="Times New Roman" w:cs="Times New Roman"/>
          <w:sz w:val="24"/>
          <w:szCs w:val="24"/>
        </w:rPr>
        <w:t>Massachusetts General Laws, Chapter 78, Section 7 (1994 edition): “</w:t>
      </w:r>
      <w:r w:rsidR="00E74E30" w:rsidRPr="008C29AE">
        <w:rPr>
          <w:rStyle w:val="Emphasis"/>
          <w:rFonts w:ascii="Times New Roman" w:hAnsi="Times New Roman" w:cs="Times New Roman"/>
          <w:sz w:val="24"/>
          <w:szCs w:val="24"/>
        </w:rPr>
        <w:t>Part of the records of a public library which reveals the identity and intellectual pursuits of a person using such library shall not be a public record as defined by clause Twenty-sixth of section seven of chapter four.</w:t>
      </w:r>
      <w:r w:rsidR="00E74E30" w:rsidRPr="008C29AE">
        <w:rPr>
          <w:rFonts w:ascii="Times New Roman" w:hAnsi="Times New Roman" w:cs="Times New Roman"/>
          <w:sz w:val="24"/>
          <w:szCs w:val="24"/>
        </w:rPr>
        <w:t xml:space="preserve">” </w:t>
      </w:r>
      <w:proofErr w:type="gramStart"/>
      <w:r w:rsidR="00E74E30" w:rsidRPr="008C29AE">
        <w:rPr>
          <w:rFonts w:ascii="Times New Roman" w:hAnsi="Times New Roman" w:cs="Times New Roman"/>
          <w:sz w:val="24"/>
          <w:szCs w:val="24"/>
        </w:rPr>
        <w:t xml:space="preserve">This policy </w:t>
      </w:r>
      <w:r w:rsidR="00FE4A9E" w:rsidRPr="008C29AE">
        <w:rPr>
          <w:rFonts w:ascii="Times New Roman" w:hAnsi="Times New Roman" w:cs="Times New Roman"/>
          <w:sz w:val="24"/>
          <w:szCs w:val="24"/>
        </w:rPr>
        <w:t>pertains to the patron record and are</w:t>
      </w:r>
      <w:proofErr w:type="gramEnd"/>
      <w:r w:rsidR="00FE4A9E" w:rsidRPr="008C29AE">
        <w:rPr>
          <w:rFonts w:ascii="Times New Roman" w:hAnsi="Times New Roman" w:cs="Times New Roman"/>
          <w:sz w:val="24"/>
          <w:szCs w:val="24"/>
        </w:rPr>
        <w:t xml:space="preserve"> defined as a record in any form that is maintained by the Library that contains any of the following types of information:</w:t>
      </w:r>
    </w:p>
    <w:p w:rsidR="00FE4A9E" w:rsidRPr="008C29AE" w:rsidRDefault="00FE4A9E" w:rsidP="00FE4A9E">
      <w:pPr>
        <w:numPr>
          <w:ilvl w:val="0"/>
          <w:numId w:val="1"/>
        </w:numPr>
        <w:spacing w:before="100" w:beforeAutospacing="1" w:after="100" w:afterAutospacing="1"/>
        <w:rPr>
          <w:rFonts w:ascii="Times New Roman" w:hAnsi="Times New Roman" w:cs="Times New Roman"/>
          <w:sz w:val="24"/>
          <w:szCs w:val="24"/>
        </w:rPr>
      </w:pPr>
      <w:r w:rsidRPr="008C29AE">
        <w:rPr>
          <w:rFonts w:ascii="Times New Roman" w:hAnsi="Times New Roman" w:cs="Times New Roman"/>
          <w:sz w:val="24"/>
          <w:szCs w:val="24"/>
        </w:rPr>
        <w:t>Information an individual is required to provide in order to be eligible to use Library services or borrow materials</w:t>
      </w:r>
    </w:p>
    <w:p w:rsidR="00FE4A9E" w:rsidRPr="008C29AE" w:rsidRDefault="00FE4A9E" w:rsidP="00FE4A9E">
      <w:pPr>
        <w:numPr>
          <w:ilvl w:val="0"/>
          <w:numId w:val="2"/>
        </w:numPr>
        <w:spacing w:before="100" w:beforeAutospacing="1" w:after="100" w:afterAutospacing="1"/>
        <w:rPr>
          <w:rFonts w:ascii="Times New Roman" w:hAnsi="Times New Roman" w:cs="Times New Roman"/>
          <w:sz w:val="24"/>
          <w:szCs w:val="24"/>
        </w:rPr>
      </w:pPr>
      <w:r w:rsidRPr="008C29AE">
        <w:rPr>
          <w:rFonts w:ascii="Times New Roman" w:hAnsi="Times New Roman" w:cs="Times New Roman"/>
          <w:sz w:val="24"/>
          <w:szCs w:val="24"/>
        </w:rPr>
        <w:t>Information that identifies an individual as having requested or obtained specific materials or materials on a certain subject</w:t>
      </w:r>
    </w:p>
    <w:p w:rsidR="00FE4A9E" w:rsidRPr="008C29AE" w:rsidRDefault="00FE4A9E" w:rsidP="00FE4A9E">
      <w:pPr>
        <w:numPr>
          <w:ilvl w:val="0"/>
          <w:numId w:val="3"/>
        </w:numPr>
        <w:spacing w:before="100" w:beforeAutospacing="1" w:after="100" w:afterAutospacing="1"/>
        <w:rPr>
          <w:rFonts w:ascii="Times New Roman" w:hAnsi="Times New Roman" w:cs="Times New Roman"/>
          <w:sz w:val="24"/>
          <w:szCs w:val="24"/>
        </w:rPr>
      </w:pPr>
      <w:r w:rsidRPr="008C29AE">
        <w:rPr>
          <w:rFonts w:ascii="Times New Roman" w:hAnsi="Times New Roman" w:cs="Times New Roman"/>
          <w:sz w:val="24"/>
          <w:szCs w:val="24"/>
        </w:rPr>
        <w:t>Information that is provided by an individual to assist a staff member to answer a specific question or provide information on a particular subject</w:t>
      </w:r>
    </w:p>
    <w:p w:rsidR="000A12FD" w:rsidRPr="008C29AE" w:rsidRDefault="00FE4A9E" w:rsidP="00FE4A9E">
      <w:pPr>
        <w:spacing w:before="100" w:beforeAutospacing="1" w:after="100" w:afterAutospacing="1"/>
        <w:rPr>
          <w:rFonts w:ascii="Times New Roman" w:hAnsi="Times New Roman" w:cs="Times New Roman"/>
          <w:sz w:val="24"/>
          <w:szCs w:val="24"/>
        </w:rPr>
      </w:pPr>
      <w:proofErr w:type="gramStart"/>
      <w:r w:rsidRPr="008C29AE">
        <w:rPr>
          <w:rFonts w:ascii="Times New Roman" w:hAnsi="Times New Roman" w:cs="Times New Roman"/>
          <w:sz w:val="24"/>
          <w:szCs w:val="24"/>
        </w:rPr>
        <w:t>and</w:t>
      </w:r>
      <w:proofErr w:type="gramEnd"/>
      <w:r w:rsidRPr="008C29AE">
        <w:rPr>
          <w:rFonts w:ascii="Times New Roman" w:hAnsi="Times New Roman" w:cs="Times New Roman"/>
          <w:sz w:val="24"/>
          <w:szCs w:val="24"/>
        </w:rPr>
        <w:t xml:space="preserve"> extends</w:t>
      </w:r>
      <w:r w:rsidR="00E74E30" w:rsidRPr="008C29AE">
        <w:rPr>
          <w:rFonts w:ascii="Times New Roman" w:hAnsi="Times New Roman" w:cs="Times New Roman"/>
          <w:sz w:val="24"/>
          <w:szCs w:val="24"/>
        </w:rPr>
        <w:t xml:space="preserve"> to circulation records (borrowing records, registration records, reserves or fine records), interlibrary loan transactions, database search records and reference interviews. </w:t>
      </w:r>
      <w:r w:rsidRPr="008C29AE">
        <w:rPr>
          <w:rFonts w:ascii="Times New Roman" w:hAnsi="Times New Roman" w:cs="Times New Roman"/>
          <w:sz w:val="24"/>
          <w:szCs w:val="24"/>
        </w:rPr>
        <w:t xml:space="preserve">No records can be made available to any inquiries, governmental or otherwise, unless a subpoena or search </w:t>
      </w:r>
      <w:r w:rsidR="00690546" w:rsidRPr="008C29AE">
        <w:rPr>
          <w:rFonts w:ascii="Times New Roman" w:hAnsi="Times New Roman" w:cs="Times New Roman"/>
          <w:sz w:val="24"/>
          <w:szCs w:val="24"/>
        </w:rPr>
        <w:t>warrant has</w:t>
      </w:r>
      <w:r w:rsidRPr="008C29AE">
        <w:rPr>
          <w:rFonts w:ascii="Times New Roman" w:hAnsi="Times New Roman" w:cs="Times New Roman"/>
          <w:sz w:val="24"/>
          <w:szCs w:val="24"/>
        </w:rPr>
        <w:t xml:space="preserve"> been served by court decree and the library administration has consulted with legal counsel to determine if it is proper to release the requested information. </w:t>
      </w:r>
    </w:p>
    <w:p w:rsidR="00FE4A9E" w:rsidRPr="008C29AE" w:rsidRDefault="00FE4A9E" w:rsidP="00FE4A9E">
      <w:pPr>
        <w:spacing w:before="100" w:beforeAutospacing="1" w:after="100" w:afterAutospacing="1"/>
        <w:rPr>
          <w:rFonts w:ascii="Times New Roman" w:hAnsi="Times New Roman" w:cs="Times New Roman"/>
          <w:sz w:val="24"/>
          <w:szCs w:val="24"/>
        </w:rPr>
      </w:pPr>
      <w:r w:rsidRPr="008C29AE">
        <w:rPr>
          <w:rFonts w:ascii="Times New Roman" w:hAnsi="Times New Roman" w:cs="Times New Roman"/>
          <w:sz w:val="24"/>
          <w:szCs w:val="24"/>
        </w:rPr>
        <w:lastRenderedPageBreak/>
        <w:t>Library records shall not be made available to any agency of federal, state, or local government or to any spouse or other individual, except in the following circumstances:</w:t>
      </w:r>
    </w:p>
    <w:p w:rsidR="00FE4A9E" w:rsidRPr="008C29AE" w:rsidRDefault="00FE4A9E" w:rsidP="00FE4A9E">
      <w:pPr>
        <w:numPr>
          <w:ilvl w:val="0"/>
          <w:numId w:val="4"/>
        </w:numPr>
        <w:spacing w:before="100" w:beforeAutospacing="1" w:after="100" w:afterAutospacing="1"/>
        <w:rPr>
          <w:rFonts w:ascii="Times New Roman" w:hAnsi="Times New Roman" w:cs="Times New Roman"/>
          <w:sz w:val="24"/>
          <w:szCs w:val="24"/>
        </w:rPr>
      </w:pPr>
      <w:r w:rsidRPr="008C29AE">
        <w:rPr>
          <w:rFonts w:ascii="Times New Roman" w:hAnsi="Times New Roman" w:cs="Times New Roman"/>
          <w:sz w:val="24"/>
          <w:szCs w:val="24"/>
        </w:rPr>
        <w:t>At the request of a parent, guardian or custodian for the delinquent record of their child, including, but not limited to, lost books, fines, fees, of their child who hold a juvenile or young adult Taunton Public Library card</w:t>
      </w:r>
      <w:r w:rsidR="000A12FD" w:rsidRPr="008C29AE">
        <w:rPr>
          <w:rFonts w:ascii="Times New Roman" w:hAnsi="Times New Roman" w:cs="Times New Roman"/>
          <w:sz w:val="24"/>
          <w:szCs w:val="24"/>
        </w:rPr>
        <w:t xml:space="preserve">.  Specific title information will not be given out on young adults between 12 and 17 without the young adults consent. </w:t>
      </w:r>
    </w:p>
    <w:p w:rsidR="00FE4A9E" w:rsidRPr="008C29AE" w:rsidRDefault="00FE4A9E" w:rsidP="00FE4A9E">
      <w:pPr>
        <w:numPr>
          <w:ilvl w:val="0"/>
          <w:numId w:val="5"/>
        </w:numPr>
        <w:spacing w:before="100" w:beforeAutospacing="1" w:after="100" w:afterAutospacing="1"/>
        <w:rPr>
          <w:rFonts w:ascii="Times New Roman" w:hAnsi="Times New Roman" w:cs="Times New Roman"/>
          <w:sz w:val="24"/>
          <w:szCs w:val="24"/>
        </w:rPr>
      </w:pPr>
      <w:r w:rsidRPr="008C29AE">
        <w:rPr>
          <w:rFonts w:ascii="Times New Roman" w:hAnsi="Times New Roman" w:cs="Times New Roman"/>
          <w:sz w:val="24"/>
          <w:szCs w:val="24"/>
        </w:rPr>
        <w:t>At the request or consent of the</w:t>
      </w:r>
      <w:r w:rsidR="00E0200C" w:rsidRPr="008C29AE">
        <w:rPr>
          <w:rFonts w:ascii="Times New Roman" w:hAnsi="Times New Roman" w:cs="Times New Roman"/>
          <w:sz w:val="24"/>
          <w:szCs w:val="24"/>
        </w:rPr>
        <w:t xml:space="preserve"> adult patron</w:t>
      </w:r>
      <w:r w:rsidR="000A12FD" w:rsidRPr="008C29AE">
        <w:rPr>
          <w:rFonts w:ascii="Times New Roman" w:hAnsi="Times New Roman" w:cs="Times New Roman"/>
          <w:sz w:val="24"/>
          <w:szCs w:val="24"/>
        </w:rPr>
        <w:t xml:space="preserve"> or young adult patron between 12 and 17 years of age</w:t>
      </w:r>
      <w:r w:rsidRPr="008C29AE">
        <w:rPr>
          <w:rFonts w:ascii="Times New Roman" w:hAnsi="Times New Roman" w:cs="Times New Roman"/>
          <w:sz w:val="24"/>
          <w:szCs w:val="24"/>
        </w:rPr>
        <w:t xml:space="preserve"> who is the subject of the record or information</w:t>
      </w:r>
    </w:p>
    <w:p w:rsidR="00FE4A9E" w:rsidRPr="008C29AE" w:rsidRDefault="00FE4A9E" w:rsidP="00FE4A9E">
      <w:pPr>
        <w:pStyle w:val="ListParagraph"/>
        <w:numPr>
          <w:ilvl w:val="0"/>
          <w:numId w:val="6"/>
        </w:numPr>
        <w:spacing w:before="100" w:beforeAutospacing="1" w:after="100" w:afterAutospacing="1"/>
        <w:rPr>
          <w:rFonts w:ascii="Times New Roman" w:hAnsi="Times New Roman" w:cs="Times New Roman"/>
          <w:sz w:val="24"/>
          <w:szCs w:val="24"/>
        </w:rPr>
      </w:pPr>
      <w:r w:rsidRPr="008C29AE">
        <w:rPr>
          <w:rFonts w:ascii="Times New Roman" w:hAnsi="Times New Roman" w:cs="Times New Roman"/>
          <w:sz w:val="24"/>
          <w:szCs w:val="24"/>
        </w:rPr>
        <w:t>In accordance with a subpoena, search warrant, or other court order, or to a law enforcement officer who is investigating a matter involving public safety in exigent circumstances</w:t>
      </w:r>
      <w:r w:rsidRPr="008C29AE">
        <w:rPr>
          <w:rFonts w:ascii="Verdana" w:hAnsi="Verdana"/>
          <w:sz w:val="20"/>
          <w:szCs w:val="20"/>
        </w:rPr>
        <w:t xml:space="preserve">.  </w:t>
      </w:r>
      <w:r w:rsidRPr="008C29AE">
        <w:rPr>
          <w:rFonts w:ascii="Times New Roman" w:hAnsi="Times New Roman" w:cs="Times New Roman"/>
          <w:sz w:val="24"/>
          <w:szCs w:val="24"/>
        </w:rPr>
        <w:t>.</w:t>
      </w:r>
    </w:p>
    <w:p w:rsidR="00301F20" w:rsidRPr="00301F20" w:rsidRDefault="00301F20" w:rsidP="00301F20">
      <w:pPr>
        <w:spacing w:before="100" w:beforeAutospacing="1" w:after="100" w:afterAutospacing="1"/>
        <w:outlineLvl w:val="1"/>
        <w:rPr>
          <w:rFonts w:ascii="Times New Roman" w:eastAsia="Times New Roman" w:hAnsi="Times New Roman" w:cs="Times New Roman"/>
          <w:b/>
          <w:bCs/>
          <w:sz w:val="36"/>
          <w:szCs w:val="36"/>
        </w:rPr>
      </w:pPr>
      <w:r w:rsidRPr="00301F20">
        <w:rPr>
          <w:rFonts w:ascii="Times New Roman" w:eastAsia="Times New Roman" w:hAnsi="Times New Roman" w:cs="Times New Roman"/>
          <w:b/>
          <w:bCs/>
          <w:sz w:val="36"/>
          <w:szCs w:val="36"/>
        </w:rPr>
        <w:t>Section A: Adults</w:t>
      </w:r>
    </w:p>
    <w:p w:rsidR="00301F20" w:rsidRPr="00301F20" w:rsidRDefault="00301F20" w:rsidP="00301F20">
      <w:pPr>
        <w:spacing w:before="100" w:beforeAutospacing="1" w:after="100" w:afterAutospacing="1"/>
        <w:rPr>
          <w:rFonts w:ascii="Times New Roman" w:eastAsia="Times New Roman" w:hAnsi="Times New Roman" w:cs="Times New Roman"/>
          <w:sz w:val="24"/>
          <w:szCs w:val="24"/>
        </w:rPr>
      </w:pPr>
      <w:r w:rsidRPr="00301F20">
        <w:rPr>
          <w:rFonts w:ascii="Times New Roman" w:eastAsia="Times New Roman" w:hAnsi="Times New Roman" w:cs="Times New Roman"/>
          <w:sz w:val="24"/>
          <w:szCs w:val="24"/>
        </w:rPr>
        <w:t xml:space="preserve"> All patrons over the age of 18 must show a picture i.d. and a current address. In most cases a non-expired driver’s license with current address is sufficient. </w:t>
      </w:r>
      <w:r w:rsidRPr="00E0200C">
        <w:rPr>
          <w:rFonts w:ascii="Times New Roman" w:eastAsia="Times New Roman" w:hAnsi="Times New Roman" w:cs="Times New Roman"/>
          <w:sz w:val="24"/>
          <w:szCs w:val="24"/>
        </w:rPr>
        <w:t>Another type of picture i.d. and one piece of official documentation with a current address will be accepted in lieu of a driver’s license. Official documentation would include a utilities bill, welfare/medical card, student i.d., bank statement, check book,—but not canceled mail. If no picture i.d. can</w:t>
      </w:r>
      <w:r w:rsidRPr="00301F20">
        <w:rPr>
          <w:rFonts w:ascii="Times New Roman" w:eastAsia="Times New Roman" w:hAnsi="Times New Roman" w:cs="Times New Roman"/>
          <w:sz w:val="24"/>
          <w:szCs w:val="24"/>
        </w:rPr>
        <w:t xml:space="preserve"> be provided, two pieces of official documentation will be needed. </w:t>
      </w:r>
    </w:p>
    <w:p w:rsidR="00301F20" w:rsidRPr="00301F20" w:rsidRDefault="00301F20" w:rsidP="00301F20">
      <w:pPr>
        <w:spacing w:before="100" w:beforeAutospacing="1" w:after="100" w:afterAutospacing="1"/>
        <w:rPr>
          <w:rFonts w:ascii="Times New Roman" w:eastAsia="Times New Roman" w:hAnsi="Times New Roman" w:cs="Times New Roman"/>
          <w:sz w:val="24"/>
          <w:szCs w:val="24"/>
        </w:rPr>
      </w:pPr>
      <w:r w:rsidRPr="00301F20">
        <w:rPr>
          <w:rFonts w:ascii="Times New Roman" w:eastAsia="Times New Roman" w:hAnsi="Times New Roman" w:cs="Times New Roman"/>
          <w:sz w:val="24"/>
          <w:szCs w:val="24"/>
        </w:rPr>
        <w:t> Patrons over the age of 18 will be required to fill out and sign, a library card application agreeing to the rules and regulations of the Taunton Public Library, and their responsibility for all fees and charges made against this card. This application will be kept in the library files.  </w:t>
      </w:r>
    </w:p>
    <w:p w:rsidR="00301F20" w:rsidRPr="00301F20" w:rsidRDefault="00301F20" w:rsidP="00301F20">
      <w:pPr>
        <w:spacing w:before="100" w:beforeAutospacing="1" w:after="100" w:afterAutospacing="1"/>
        <w:rPr>
          <w:rFonts w:ascii="Times New Roman" w:eastAsia="Times New Roman" w:hAnsi="Times New Roman" w:cs="Times New Roman"/>
          <w:sz w:val="24"/>
          <w:szCs w:val="24"/>
        </w:rPr>
      </w:pPr>
      <w:r w:rsidRPr="00301F20">
        <w:rPr>
          <w:rFonts w:ascii="Times New Roman" w:eastAsia="Times New Roman" w:hAnsi="Times New Roman" w:cs="Times New Roman"/>
          <w:sz w:val="24"/>
          <w:szCs w:val="24"/>
        </w:rPr>
        <w:t xml:space="preserve">Patrons requiring assistance, who have satisfied the identification requirement and acknowledge their responsibilities as a patron of the Taunton Public Library, can be assisted by a library staff member in filling out and signing their application cards. </w:t>
      </w:r>
    </w:p>
    <w:p w:rsidR="00301F20" w:rsidRPr="00C42152" w:rsidRDefault="00301F20" w:rsidP="00411C0E">
      <w:pPr>
        <w:spacing w:before="100" w:beforeAutospacing="1" w:after="100" w:afterAutospacing="1"/>
        <w:rPr>
          <w:rFonts w:ascii="Times New Roman" w:eastAsia="Times New Roman" w:hAnsi="Times New Roman" w:cs="Times New Roman"/>
          <w:b/>
          <w:bCs/>
          <w:sz w:val="36"/>
          <w:szCs w:val="36"/>
        </w:rPr>
      </w:pPr>
      <w:r w:rsidRPr="00301F20">
        <w:rPr>
          <w:rFonts w:ascii="Times New Roman" w:eastAsia="Times New Roman" w:hAnsi="Times New Roman" w:cs="Times New Roman"/>
          <w:sz w:val="24"/>
          <w:szCs w:val="24"/>
        </w:rPr>
        <w:t> </w:t>
      </w:r>
      <w:r w:rsidRPr="00301F20">
        <w:rPr>
          <w:rFonts w:ascii="Times New Roman" w:eastAsia="Times New Roman" w:hAnsi="Times New Roman" w:cs="Times New Roman"/>
          <w:b/>
          <w:bCs/>
          <w:sz w:val="36"/>
          <w:szCs w:val="36"/>
        </w:rPr>
        <w:t xml:space="preserve">Section B: </w:t>
      </w:r>
      <w:r w:rsidRPr="00C42152">
        <w:rPr>
          <w:rFonts w:ascii="Times New Roman" w:eastAsia="Times New Roman" w:hAnsi="Times New Roman" w:cs="Times New Roman"/>
          <w:b/>
          <w:bCs/>
          <w:sz w:val="36"/>
          <w:szCs w:val="36"/>
        </w:rPr>
        <w:t>Children</w:t>
      </w:r>
    </w:p>
    <w:p w:rsidR="00301F20" w:rsidRPr="00C42152" w:rsidRDefault="00301F20" w:rsidP="00301F20">
      <w:pPr>
        <w:spacing w:before="100" w:beforeAutospacing="1" w:after="100" w:afterAutospacing="1"/>
        <w:rPr>
          <w:rFonts w:ascii="Times New Roman" w:eastAsia="Times New Roman" w:hAnsi="Times New Roman" w:cs="Times New Roman"/>
          <w:sz w:val="24"/>
          <w:szCs w:val="24"/>
        </w:rPr>
      </w:pPr>
      <w:r w:rsidRPr="00C42152">
        <w:rPr>
          <w:rFonts w:ascii="Times New Roman" w:eastAsia="Times New Roman" w:hAnsi="Times New Roman" w:cs="Times New Roman"/>
          <w:sz w:val="24"/>
          <w:szCs w:val="24"/>
        </w:rPr>
        <w:t xml:space="preserve"> Adult cards are given to children </w:t>
      </w:r>
      <w:r w:rsidR="00923A78" w:rsidRPr="00C42152">
        <w:rPr>
          <w:rFonts w:ascii="Times New Roman" w:eastAsia="Times New Roman" w:hAnsi="Times New Roman" w:cs="Times New Roman"/>
          <w:sz w:val="24"/>
          <w:szCs w:val="24"/>
        </w:rPr>
        <w:t>at age 13.</w:t>
      </w:r>
      <w:r w:rsidR="000D53D4">
        <w:rPr>
          <w:rFonts w:ascii="Times New Roman" w:eastAsia="Times New Roman" w:hAnsi="Times New Roman" w:cs="Times New Roman"/>
          <w:sz w:val="24"/>
          <w:szCs w:val="24"/>
        </w:rPr>
        <w:t xml:space="preserve">  </w:t>
      </w:r>
      <w:r w:rsidRPr="00C42152">
        <w:rPr>
          <w:rFonts w:ascii="Times New Roman" w:eastAsia="Times New Roman" w:hAnsi="Times New Roman" w:cs="Times New Roman"/>
          <w:sz w:val="24"/>
          <w:szCs w:val="24"/>
        </w:rPr>
        <w:t> </w:t>
      </w:r>
      <w:r w:rsidR="00923A78" w:rsidRPr="00C42152">
        <w:rPr>
          <w:rFonts w:ascii="Times New Roman" w:eastAsia="Times New Roman" w:hAnsi="Times New Roman" w:cs="Times New Roman"/>
          <w:sz w:val="24"/>
          <w:szCs w:val="24"/>
        </w:rPr>
        <w:t xml:space="preserve">Children younger than 13 years of </w:t>
      </w:r>
      <w:r w:rsidRPr="00C42152">
        <w:rPr>
          <w:rFonts w:ascii="Times New Roman" w:eastAsia="Times New Roman" w:hAnsi="Times New Roman" w:cs="Times New Roman"/>
          <w:sz w:val="24"/>
          <w:szCs w:val="24"/>
        </w:rPr>
        <w:t>are given children’s cards.  Children may fill out their own library card application</w:t>
      </w:r>
      <w:r w:rsidR="000D53D4">
        <w:rPr>
          <w:rFonts w:ascii="Times New Roman" w:eastAsia="Times New Roman" w:hAnsi="Times New Roman" w:cs="Times New Roman"/>
          <w:sz w:val="24"/>
          <w:szCs w:val="24"/>
        </w:rPr>
        <w:t>s.</w:t>
      </w:r>
      <w:r w:rsidRPr="00C42152">
        <w:rPr>
          <w:rFonts w:ascii="Times New Roman" w:eastAsia="Times New Roman" w:hAnsi="Times New Roman" w:cs="Times New Roman"/>
          <w:sz w:val="24"/>
          <w:szCs w:val="24"/>
        </w:rPr>
        <w:t xml:space="preserve"> </w:t>
      </w:r>
    </w:p>
    <w:p w:rsidR="00301F20" w:rsidRPr="00301F20" w:rsidRDefault="00301F20" w:rsidP="00301F20">
      <w:pPr>
        <w:spacing w:before="100" w:beforeAutospacing="1" w:after="100" w:afterAutospacing="1"/>
        <w:rPr>
          <w:rFonts w:ascii="Times New Roman" w:eastAsia="Times New Roman" w:hAnsi="Times New Roman" w:cs="Times New Roman"/>
          <w:sz w:val="24"/>
          <w:szCs w:val="24"/>
        </w:rPr>
      </w:pPr>
      <w:r w:rsidRPr="00C42152">
        <w:rPr>
          <w:rFonts w:ascii="Times New Roman" w:eastAsia="Times New Roman" w:hAnsi="Times New Roman" w:cs="Times New Roman"/>
          <w:sz w:val="24"/>
          <w:szCs w:val="24"/>
        </w:rPr>
        <w:t> Patrons under the age of 18 must have a parent, legal guardian, or any other family member of legal age present. The adult must show a picture i.d. and a current</w:t>
      </w:r>
      <w:r w:rsidRPr="00301F20">
        <w:rPr>
          <w:rFonts w:ascii="Times New Roman" w:eastAsia="Times New Roman" w:hAnsi="Times New Roman" w:cs="Times New Roman"/>
          <w:sz w:val="24"/>
          <w:szCs w:val="24"/>
        </w:rPr>
        <w:t xml:space="preserve"> address. In most cases a non-expired driver’s license with current address is sufficient. Another type of picture i.d. and one piece of official documentation with a current address will be accepted in lieu of a driver’s license. Official documentation would include a utilities bill, government assistance/medical card, student i.d., bank statement, check book,—but not canceled mail. If no picture i.d. can be provided, two pieces of official documentation will be needed. </w:t>
      </w:r>
    </w:p>
    <w:p w:rsidR="00301F20" w:rsidRPr="00301F20" w:rsidRDefault="00301F20" w:rsidP="00301F20">
      <w:pPr>
        <w:spacing w:before="100" w:beforeAutospacing="1" w:after="100" w:afterAutospacing="1"/>
        <w:rPr>
          <w:rFonts w:ascii="Times New Roman" w:eastAsia="Times New Roman" w:hAnsi="Times New Roman" w:cs="Times New Roman"/>
          <w:sz w:val="24"/>
          <w:szCs w:val="24"/>
        </w:rPr>
      </w:pPr>
      <w:r w:rsidRPr="00301F20">
        <w:rPr>
          <w:rFonts w:ascii="Times New Roman" w:eastAsia="Times New Roman" w:hAnsi="Times New Roman" w:cs="Times New Roman"/>
          <w:sz w:val="24"/>
          <w:szCs w:val="24"/>
        </w:rPr>
        <w:t xml:space="preserve"> The signing adult‘s address, telephone number and relationship to the child must also be recorded on the child’s library application form. </w:t>
      </w:r>
    </w:p>
    <w:p w:rsidR="00301F20" w:rsidRPr="00301F20" w:rsidRDefault="00301F20" w:rsidP="00301F20">
      <w:pPr>
        <w:spacing w:before="100" w:beforeAutospacing="1" w:after="100" w:afterAutospacing="1"/>
        <w:rPr>
          <w:rFonts w:ascii="Times New Roman" w:eastAsia="Times New Roman" w:hAnsi="Times New Roman" w:cs="Times New Roman"/>
          <w:sz w:val="24"/>
          <w:szCs w:val="24"/>
        </w:rPr>
      </w:pPr>
      <w:r w:rsidRPr="00301F20">
        <w:rPr>
          <w:rFonts w:ascii="Times New Roman" w:eastAsia="Times New Roman" w:hAnsi="Times New Roman" w:cs="Times New Roman"/>
          <w:sz w:val="24"/>
          <w:szCs w:val="24"/>
        </w:rPr>
        <w:t> Children of divorced parents are eligible to receive two separate cards reflecting the two different addresses of their parents. Please check with the Circulation or Children’s department if this is your case.  </w:t>
      </w:r>
    </w:p>
    <w:p w:rsidR="00301F20" w:rsidRPr="00301F20" w:rsidRDefault="00301F20" w:rsidP="00411C0E">
      <w:pPr>
        <w:spacing w:before="100" w:beforeAutospacing="1" w:after="100" w:afterAutospacing="1"/>
        <w:outlineLvl w:val="1"/>
        <w:rPr>
          <w:rFonts w:ascii="Times New Roman" w:eastAsia="Times New Roman" w:hAnsi="Times New Roman" w:cs="Times New Roman"/>
          <w:sz w:val="24"/>
          <w:szCs w:val="24"/>
        </w:rPr>
      </w:pPr>
      <w:r w:rsidRPr="00301F20">
        <w:rPr>
          <w:rFonts w:ascii="Times New Roman" w:eastAsia="Times New Roman" w:hAnsi="Times New Roman" w:cs="Times New Roman"/>
          <w:b/>
          <w:bCs/>
          <w:sz w:val="36"/>
          <w:szCs w:val="36"/>
        </w:rPr>
        <w:t>Section C: Non-Massachusetts Residents</w:t>
      </w:r>
      <w:r w:rsidRPr="00301F20">
        <w:rPr>
          <w:rFonts w:ascii="Times New Roman" w:eastAsia="Times New Roman" w:hAnsi="Times New Roman" w:cs="Times New Roman"/>
          <w:sz w:val="24"/>
          <w:szCs w:val="24"/>
        </w:rPr>
        <w:t> </w:t>
      </w:r>
    </w:p>
    <w:p w:rsidR="00301F20" w:rsidRPr="00301F20" w:rsidRDefault="00301F20" w:rsidP="00301F20">
      <w:pPr>
        <w:spacing w:before="100" w:beforeAutospacing="1" w:after="100" w:afterAutospacing="1"/>
        <w:rPr>
          <w:rFonts w:ascii="Times New Roman" w:eastAsia="Times New Roman" w:hAnsi="Times New Roman" w:cs="Times New Roman"/>
          <w:sz w:val="24"/>
          <w:szCs w:val="24"/>
        </w:rPr>
      </w:pPr>
      <w:r w:rsidRPr="00301F20">
        <w:rPr>
          <w:rFonts w:ascii="Times New Roman" w:eastAsia="Times New Roman" w:hAnsi="Times New Roman" w:cs="Times New Roman"/>
          <w:sz w:val="24"/>
          <w:szCs w:val="24"/>
        </w:rPr>
        <w:t>Individuals who permanently reside out of state, including tourists, and individuals who permanently reside out-of-state but are residing in Massachusetts temporarily, such as College Students, Foreign Exchange Students, and Migrant Workers can receive a Taunton Public Library card as long as the proper forms of identification for their permanent address are presented.  </w:t>
      </w:r>
    </w:p>
    <w:p w:rsidR="00301F20" w:rsidRPr="00301F20" w:rsidRDefault="00301F20" w:rsidP="00301F20">
      <w:pPr>
        <w:spacing w:before="100" w:beforeAutospacing="1" w:after="100" w:afterAutospacing="1"/>
        <w:rPr>
          <w:rFonts w:ascii="Times New Roman" w:eastAsia="Times New Roman" w:hAnsi="Times New Roman" w:cs="Times New Roman"/>
          <w:sz w:val="24"/>
          <w:szCs w:val="24"/>
        </w:rPr>
      </w:pPr>
      <w:r w:rsidRPr="00301F20">
        <w:rPr>
          <w:rFonts w:ascii="Times New Roman" w:eastAsia="Times New Roman" w:hAnsi="Times New Roman" w:cs="Times New Roman"/>
          <w:sz w:val="24"/>
          <w:szCs w:val="24"/>
        </w:rPr>
        <w:t xml:space="preserve">Individuals with a temporary address in Massachusetts and/or a Massachusetts place of employment will be asked to include this information on their application cards. </w:t>
      </w:r>
    </w:p>
    <w:p w:rsidR="00301F20" w:rsidRPr="00301F20" w:rsidRDefault="00301F20" w:rsidP="00411C0E">
      <w:pPr>
        <w:spacing w:before="100" w:beforeAutospacing="1" w:after="100" w:afterAutospacing="1"/>
        <w:rPr>
          <w:rFonts w:ascii="Times New Roman" w:eastAsia="Times New Roman" w:hAnsi="Times New Roman" w:cs="Times New Roman"/>
          <w:sz w:val="24"/>
          <w:szCs w:val="24"/>
        </w:rPr>
      </w:pPr>
      <w:r w:rsidRPr="00301F20">
        <w:rPr>
          <w:rFonts w:ascii="Times New Roman" w:eastAsia="Times New Roman" w:hAnsi="Times New Roman" w:cs="Times New Roman"/>
          <w:sz w:val="24"/>
          <w:szCs w:val="24"/>
        </w:rPr>
        <w:t> </w:t>
      </w:r>
      <w:r w:rsidRPr="00301F20">
        <w:rPr>
          <w:rFonts w:ascii="Times New Roman" w:eastAsia="Times New Roman" w:hAnsi="Times New Roman" w:cs="Times New Roman"/>
          <w:b/>
          <w:bCs/>
          <w:sz w:val="36"/>
          <w:szCs w:val="36"/>
        </w:rPr>
        <w:t>Section D: Education - Cards and Tours</w:t>
      </w:r>
      <w:r w:rsidRPr="00301F20">
        <w:rPr>
          <w:rFonts w:ascii="Times New Roman" w:eastAsia="Times New Roman" w:hAnsi="Times New Roman" w:cs="Times New Roman"/>
          <w:sz w:val="24"/>
          <w:szCs w:val="24"/>
        </w:rPr>
        <w:t> </w:t>
      </w:r>
    </w:p>
    <w:p w:rsidR="00301F20" w:rsidRPr="00301F20" w:rsidRDefault="00301F20" w:rsidP="00301F20">
      <w:pPr>
        <w:spacing w:before="100" w:beforeAutospacing="1" w:after="100" w:afterAutospacing="1"/>
        <w:rPr>
          <w:rFonts w:ascii="Times New Roman" w:eastAsia="Times New Roman" w:hAnsi="Times New Roman" w:cs="Times New Roman"/>
          <w:sz w:val="24"/>
          <w:szCs w:val="24"/>
        </w:rPr>
      </w:pPr>
      <w:r w:rsidRPr="00301F20">
        <w:rPr>
          <w:rFonts w:ascii="Times New Roman" w:eastAsia="Times New Roman" w:hAnsi="Times New Roman" w:cs="Times New Roman"/>
          <w:sz w:val="24"/>
          <w:szCs w:val="24"/>
        </w:rPr>
        <w:t>Elementary school students are eligible to receive library cards through school/class tours under the guidance of the classroom teacher. Teachers must call the Children’s department for the specific registration procedures and to schedule a tour date.  </w:t>
      </w:r>
    </w:p>
    <w:p w:rsidR="00301F20" w:rsidRPr="007A1EE6" w:rsidRDefault="00301F20" w:rsidP="00301F20">
      <w:pPr>
        <w:spacing w:before="100" w:beforeAutospacing="1" w:after="100" w:afterAutospacing="1"/>
        <w:rPr>
          <w:rFonts w:ascii="Times New Roman" w:eastAsia="Times New Roman" w:hAnsi="Times New Roman" w:cs="Times New Roman"/>
          <w:color w:val="000000" w:themeColor="text1"/>
          <w:sz w:val="24"/>
          <w:szCs w:val="24"/>
        </w:rPr>
      </w:pPr>
      <w:r w:rsidRPr="00301F20">
        <w:rPr>
          <w:rFonts w:ascii="Times New Roman" w:eastAsia="Times New Roman" w:hAnsi="Times New Roman" w:cs="Times New Roman"/>
          <w:sz w:val="24"/>
          <w:szCs w:val="24"/>
        </w:rPr>
        <w:t xml:space="preserve">Teachers of Adult learners in the Taunton area are encouraged to incorporate library skills into their adult education and English as a second language classes. Tours can be structured to familiarize your students with basic library services. It is imperative that you call ahead to book the tour. We cannot accommodate class tours on the spur of the moment and tours will not be conducted without prior </w:t>
      </w:r>
      <w:proofErr w:type="gramStart"/>
      <w:r w:rsidRPr="00301F20">
        <w:rPr>
          <w:rFonts w:ascii="Times New Roman" w:eastAsia="Times New Roman" w:hAnsi="Times New Roman" w:cs="Times New Roman"/>
          <w:sz w:val="24"/>
          <w:szCs w:val="24"/>
        </w:rPr>
        <w:t xml:space="preserve">arrangements </w:t>
      </w:r>
      <w:r w:rsidR="00AD7BDC">
        <w:rPr>
          <w:rFonts w:ascii="Times New Roman" w:eastAsia="Times New Roman" w:hAnsi="Times New Roman" w:cs="Times New Roman"/>
          <w:sz w:val="24"/>
          <w:szCs w:val="24"/>
        </w:rPr>
        <w:t>.</w:t>
      </w:r>
      <w:proofErr w:type="gramEnd"/>
      <w:r w:rsidR="00AD7BDC">
        <w:rPr>
          <w:rFonts w:ascii="Times New Roman" w:eastAsia="Times New Roman" w:hAnsi="Times New Roman" w:cs="Times New Roman"/>
          <w:sz w:val="24"/>
          <w:szCs w:val="24"/>
        </w:rPr>
        <w:t xml:space="preserve">  </w:t>
      </w:r>
      <w:proofErr w:type="gramStart"/>
      <w:r w:rsidR="00AD7BDC" w:rsidRPr="007A1EE6">
        <w:rPr>
          <w:rFonts w:ascii="Times New Roman" w:eastAsia="Times New Roman" w:hAnsi="Times New Roman" w:cs="Times New Roman"/>
          <w:color w:val="000000" w:themeColor="text1"/>
          <w:sz w:val="24"/>
          <w:szCs w:val="24"/>
        </w:rPr>
        <w:t>Issuing  library</w:t>
      </w:r>
      <w:proofErr w:type="gramEnd"/>
      <w:r w:rsidR="00AD7BDC" w:rsidRPr="007A1EE6">
        <w:rPr>
          <w:rFonts w:ascii="Times New Roman" w:eastAsia="Times New Roman" w:hAnsi="Times New Roman" w:cs="Times New Roman"/>
          <w:color w:val="000000" w:themeColor="text1"/>
          <w:sz w:val="24"/>
          <w:szCs w:val="24"/>
        </w:rPr>
        <w:t xml:space="preserve"> cards to learners at the time of their tour  will not be allowed unless the teacher has called ahead to the Circulation Supervisor.   The initial registration process is lengthy and plans can be made to handle a group registration.  If prior arrangements have not been made, group library card registrations will not be processed.</w:t>
      </w:r>
      <w:r w:rsidRPr="007A1EE6">
        <w:rPr>
          <w:rFonts w:ascii="Times New Roman" w:eastAsia="Times New Roman" w:hAnsi="Times New Roman" w:cs="Times New Roman"/>
          <w:color w:val="000000" w:themeColor="text1"/>
          <w:sz w:val="24"/>
          <w:szCs w:val="24"/>
        </w:rPr>
        <w:t> </w:t>
      </w:r>
    </w:p>
    <w:p w:rsidR="008C29AE" w:rsidRPr="00301F20" w:rsidRDefault="00301F20" w:rsidP="00301F20">
      <w:pPr>
        <w:spacing w:before="100" w:beforeAutospacing="1" w:after="100" w:afterAutospacing="1"/>
        <w:rPr>
          <w:rFonts w:ascii="Times New Roman" w:eastAsia="Times New Roman" w:hAnsi="Times New Roman" w:cs="Times New Roman"/>
          <w:sz w:val="24"/>
          <w:szCs w:val="24"/>
        </w:rPr>
      </w:pPr>
      <w:r w:rsidRPr="00301F20">
        <w:rPr>
          <w:rFonts w:ascii="Times New Roman" w:eastAsia="Times New Roman" w:hAnsi="Times New Roman" w:cs="Times New Roman"/>
          <w:sz w:val="24"/>
          <w:szCs w:val="24"/>
        </w:rPr>
        <w:t>Classroom visits by members of our staff can also be arranged if you would to prefer a more in depth approach on a particular area of library service.  </w:t>
      </w:r>
    </w:p>
    <w:p w:rsidR="008C29AE" w:rsidRDefault="00301F20" w:rsidP="00411C0E">
      <w:pPr>
        <w:spacing w:before="100" w:beforeAutospacing="1" w:after="100" w:afterAutospacing="1"/>
        <w:outlineLvl w:val="1"/>
        <w:rPr>
          <w:rFonts w:ascii="Times New Roman" w:eastAsia="Times New Roman" w:hAnsi="Times New Roman" w:cs="Times New Roman"/>
          <w:b/>
          <w:bCs/>
          <w:sz w:val="36"/>
          <w:szCs w:val="36"/>
        </w:rPr>
      </w:pPr>
      <w:r w:rsidRPr="00301F20">
        <w:rPr>
          <w:rFonts w:ascii="Times New Roman" w:eastAsia="Times New Roman" w:hAnsi="Times New Roman" w:cs="Times New Roman"/>
          <w:b/>
          <w:bCs/>
          <w:sz w:val="36"/>
          <w:szCs w:val="36"/>
        </w:rPr>
        <w:t>Section E: Special Circumstances</w:t>
      </w:r>
    </w:p>
    <w:p w:rsidR="008C29AE" w:rsidRPr="008C29AE" w:rsidRDefault="008C29AE" w:rsidP="00411C0E">
      <w:pPr>
        <w:spacing w:before="100" w:beforeAutospacing="1" w:after="100" w:afterAutospacing="1"/>
        <w:outlineLvl w:val="1"/>
        <w:rPr>
          <w:rFonts w:ascii="Times New Roman" w:eastAsia="Times New Roman" w:hAnsi="Times New Roman" w:cs="Times New Roman"/>
          <w:b/>
          <w:bCs/>
          <w:sz w:val="24"/>
          <w:szCs w:val="24"/>
          <w:u w:val="single"/>
        </w:rPr>
      </w:pPr>
      <w:r>
        <w:rPr>
          <w:rFonts w:ascii="Times New Roman" w:eastAsia="Times New Roman" w:hAnsi="Times New Roman" w:cs="Times New Roman"/>
          <w:b/>
          <w:bCs/>
          <w:sz w:val="36"/>
          <w:szCs w:val="36"/>
        </w:rPr>
        <w:tab/>
      </w:r>
      <w:r>
        <w:rPr>
          <w:rFonts w:ascii="Times New Roman" w:eastAsia="Times New Roman" w:hAnsi="Times New Roman" w:cs="Times New Roman"/>
          <w:b/>
          <w:bCs/>
          <w:sz w:val="36"/>
          <w:szCs w:val="36"/>
        </w:rPr>
        <w:tab/>
      </w:r>
      <w:r w:rsidRPr="008C29AE">
        <w:rPr>
          <w:rFonts w:ascii="Times New Roman" w:eastAsia="Times New Roman" w:hAnsi="Times New Roman" w:cs="Times New Roman"/>
          <w:b/>
          <w:bCs/>
          <w:sz w:val="24"/>
          <w:szCs w:val="24"/>
          <w:u w:val="single"/>
        </w:rPr>
        <w:t>PATRONS WITHOUT AN ADDRESS</w:t>
      </w:r>
    </w:p>
    <w:p w:rsidR="00301F20" w:rsidRDefault="008C29AE" w:rsidP="00411C0E">
      <w:pPr>
        <w:spacing w:before="100" w:beforeAutospacing="1" w:after="100" w:afterAutospacing="1"/>
        <w:outlineLvl w:val="1"/>
        <w:rPr>
          <w:rFonts w:ascii="Times New Roman" w:eastAsia="Times New Roman" w:hAnsi="Times New Roman" w:cs="Times New Roman"/>
          <w:sz w:val="24"/>
          <w:szCs w:val="24"/>
        </w:rPr>
      </w:pPr>
      <w:r w:rsidRPr="008C29AE">
        <w:rPr>
          <w:rFonts w:ascii="Times New Roman" w:hAnsi="Times New Roman" w:cs="Times New Roman"/>
          <w:iCs/>
          <w:sz w:val="24"/>
          <w:szCs w:val="24"/>
        </w:rPr>
        <w:t xml:space="preserve">Patrons </w:t>
      </w:r>
      <w:r>
        <w:rPr>
          <w:rFonts w:ascii="Times New Roman" w:hAnsi="Times New Roman" w:cs="Times New Roman"/>
          <w:iCs/>
          <w:sz w:val="24"/>
          <w:szCs w:val="24"/>
        </w:rPr>
        <w:t xml:space="preserve">unable to </w:t>
      </w:r>
      <w:r w:rsidRPr="008C29AE">
        <w:rPr>
          <w:rFonts w:ascii="Times New Roman" w:hAnsi="Times New Roman" w:cs="Times New Roman"/>
          <w:iCs/>
          <w:sz w:val="24"/>
          <w:szCs w:val="24"/>
        </w:rPr>
        <w:t>obtai</w:t>
      </w:r>
      <w:r>
        <w:rPr>
          <w:rFonts w:ascii="Times New Roman" w:hAnsi="Times New Roman" w:cs="Times New Roman"/>
          <w:iCs/>
          <w:sz w:val="24"/>
          <w:szCs w:val="24"/>
        </w:rPr>
        <w:t xml:space="preserve">n </w:t>
      </w:r>
      <w:r w:rsidRPr="008C29AE">
        <w:rPr>
          <w:rFonts w:ascii="Times New Roman" w:hAnsi="Times New Roman" w:cs="Times New Roman"/>
          <w:iCs/>
          <w:sz w:val="24"/>
          <w:szCs w:val="24"/>
        </w:rPr>
        <w:t xml:space="preserve">a Taunton Public Library card </w:t>
      </w:r>
      <w:r>
        <w:rPr>
          <w:rFonts w:ascii="Times New Roman" w:hAnsi="Times New Roman" w:cs="Times New Roman"/>
          <w:iCs/>
          <w:sz w:val="24"/>
          <w:szCs w:val="24"/>
        </w:rPr>
        <w:t xml:space="preserve">because they do </w:t>
      </w:r>
      <w:proofErr w:type="gramStart"/>
      <w:r>
        <w:rPr>
          <w:rFonts w:ascii="Times New Roman" w:hAnsi="Times New Roman" w:cs="Times New Roman"/>
          <w:iCs/>
          <w:sz w:val="24"/>
          <w:szCs w:val="24"/>
        </w:rPr>
        <w:t>not  currently</w:t>
      </w:r>
      <w:proofErr w:type="gramEnd"/>
      <w:r>
        <w:rPr>
          <w:rFonts w:ascii="Times New Roman" w:hAnsi="Times New Roman" w:cs="Times New Roman"/>
          <w:iCs/>
          <w:sz w:val="24"/>
          <w:szCs w:val="24"/>
        </w:rPr>
        <w:t xml:space="preserve"> have an official address,</w:t>
      </w:r>
      <w:r w:rsidRPr="008C29AE">
        <w:rPr>
          <w:rFonts w:ascii="Times New Roman" w:hAnsi="Times New Roman" w:cs="Times New Roman"/>
          <w:iCs/>
          <w:sz w:val="24"/>
          <w:szCs w:val="24"/>
        </w:rPr>
        <w:t xml:space="preserve"> may apply for a temporary card</w:t>
      </w:r>
      <w:r>
        <w:rPr>
          <w:rFonts w:ascii="Times New Roman" w:hAnsi="Times New Roman" w:cs="Times New Roman"/>
          <w:iCs/>
          <w:sz w:val="24"/>
          <w:szCs w:val="24"/>
        </w:rPr>
        <w:t xml:space="preserve"> which allows for use of the Internet stations</w:t>
      </w:r>
      <w:r w:rsidRPr="008C29AE">
        <w:rPr>
          <w:rFonts w:ascii="Times New Roman" w:hAnsi="Times New Roman" w:cs="Times New Roman"/>
          <w:iCs/>
          <w:sz w:val="24"/>
          <w:szCs w:val="24"/>
        </w:rPr>
        <w:t>.  Temporary cards will be kept on file for one year</w:t>
      </w:r>
      <w:r>
        <w:rPr>
          <w:rFonts w:ascii="Times New Roman" w:hAnsi="Times New Roman" w:cs="Times New Roman"/>
          <w:iCs/>
          <w:sz w:val="24"/>
          <w:szCs w:val="24"/>
        </w:rPr>
        <w:t>.</w:t>
      </w:r>
      <w:r w:rsidR="00301F20" w:rsidRPr="00301F20">
        <w:rPr>
          <w:rFonts w:ascii="Times New Roman" w:eastAsia="Times New Roman" w:hAnsi="Times New Roman" w:cs="Times New Roman"/>
          <w:sz w:val="24"/>
          <w:szCs w:val="24"/>
        </w:rPr>
        <w:t> </w:t>
      </w:r>
    </w:p>
    <w:p w:rsidR="000D53D4" w:rsidRDefault="000D53D4" w:rsidP="00411C0E">
      <w:pPr>
        <w:spacing w:before="100" w:beforeAutospacing="1" w:after="100" w:afterAutospacing="1"/>
        <w:outlineLvl w:val="1"/>
        <w:rPr>
          <w:rFonts w:ascii="Times New Roman" w:eastAsia="Times New Roman" w:hAnsi="Times New Roman" w:cs="Times New Roman"/>
          <w:sz w:val="24"/>
          <w:szCs w:val="24"/>
        </w:rPr>
      </w:pPr>
    </w:p>
    <w:p w:rsidR="000D53D4" w:rsidRDefault="000D53D4" w:rsidP="00411C0E">
      <w:pPr>
        <w:spacing w:before="100" w:beforeAutospacing="1" w:after="100" w:afterAutospacing="1"/>
        <w:outlineLvl w:val="1"/>
        <w:rPr>
          <w:rFonts w:ascii="Times New Roman" w:eastAsia="Times New Roman" w:hAnsi="Times New Roman" w:cs="Times New Roman"/>
          <w:sz w:val="24"/>
          <w:szCs w:val="24"/>
        </w:rPr>
      </w:pPr>
    </w:p>
    <w:p w:rsidR="003167F0" w:rsidRPr="003167F0" w:rsidRDefault="003167F0" w:rsidP="0003508E">
      <w:pPr>
        <w:spacing w:before="100" w:beforeAutospacing="1" w:after="100" w:afterAutospacing="1"/>
        <w:ind w:firstLine="720"/>
        <w:outlineLvl w:val="1"/>
        <w:rPr>
          <w:rFonts w:ascii="Times New Roman" w:eastAsia="Times New Roman" w:hAnsi="Times New Roman" w:cs="Times New Roman"/>
          <w:sz w:val="24"/>
          <w:szCs w:val="24"/>
          <w:u w:val="single"/>
        </w:rPr>
      </w:pPr>
      <w:r w:rsidRPr="003167F0">
        <w:rPr>
          <w:rFonts w:ascii="Times New Roman" w:eastAsia="Times New Roman" w:hAnsi="Times New Roman" w:cs="Times New Roman"/>
          <w:b/>
          <w:sz w:val="24"/>
          <w:szCs w:val="24"/>
          <w:u w:val="single"/>
        </w:rPr>
        <w:t xml:space="preserve">ADULT PATRON UNDER THE CARE OF </w:t>
      </w:r>
      <w:proofErr w:type="gramStart"/>
      <w:r w:rsidRPr="003167F0">
        <w:rPr>
          <w:rFonts w:ascii="Times New Roman" w:eastAsia="Times New Roman" w:hAnsi="Times New Roman" w:cs="Times New Roman"/>
          <w:b/>
          <w:sz w:val="24"/>
          <w:szCs w:val="24"/>
          <w:u w:val="single"/>
        </w:rPr>
        <w:t xml:space="preserve">A </w:t>
      </w:r>
      <w:r w:rsidR="008C29AE">
        <w:rPr>
          <w:rFonts w:ascii="Times New Roman" w:eastAsia="Times New Roman" w:hAnsi="Times New Roman" w:cs="Times New Roman"/>
          <w:b/>
          <w:sz w:val="24"/>
          <w:szCs w:val="24"/>
          <w:u w:val="single"/>
        </w:rPr>
        <w:t xml:space="preserve"> </w:t>
      </w:r>
      <w:r w:rsidRPr="003167F0">
        <w:rPr>
          <w:rFonts w:ascii="Times New Roman" w:eastAsia="Times New Roman" w:hAnsi="Times New Roman" w:cs="Times New Roman"/>
          <w:b/>
          <w:sz w:val="24"/>
          <w:szCs w:val="24"/>
          <w:u w:val="single"/>
        </w:rPr>
        <w:t>LEGAL</w:t>
      </w:r>
      <w:proofErr w:type="gramEnd"/>
      <w:r w:rsidRPr="003167F0">
        <w:rPr>
          <w:rFonts w:ascii="Times New Roman" w:eastAsia="Times New Roman" w:hAnsi="Times New Roman" w:cs="Times New Roman"/>
          <w:b/>
          <w:sz w:val="24"/>
          <w:szCs w:val="24"/>
          <w:u w:val="single"/>
        </w:rPr>
        <w:t xml:space="preserve"> GUARDIAN</w:t>
      </w:r>
    </w:p>
    <w:p w:rsidR="0008783E" w:rsidRDefault="00301F20" w:rsidP="0008783E">
      <w:pPr>
        <w:rPr>
          <w:rFonts w:ascii="Times New Roman" w:eastAsia="Times New Roman" w:hAnsi="Times New Roman" w:cs="Times New Roman"/>
          <w:sz w:val="24"/>
          <w:szCs w:val="24"/>
        </w:rPr>
      </w:pPr>
      <w:r w:rsidRPr="00301F20">
        <w:rPr>
          <w:rFonts w:ascii="Times New Roman" w:eastAsia="Times New Roman" w:hAnsi="Times New Roman" w:cs="Times New Roman"/>
          <w:sz w:val="24"/>
          <w:szCs w:val="24"/>
        </w:rPr>
        <w:t xml:space="preserve">If an </w:t>
      </w:r>
      <w:r w:rsidRPr="00411C0E">
        <w:rPr>
          <w:rFonts w:ascii="Times New Roman" w:eastAsia="Times New Roman" w:hAnsi="Times New Roman" w:cs="Times New Roman"/>
          <w:b/>
          <w:sz w:val="24"/>
          <w:szCs w:val="24"/>
        </w:rPr>
        <w:t>adult patron is under the care of a legal guardian,</w:t>
      </w:r>
      <w:r w:rsidRPr="00301F20">
        <w:rPr>
          <w:rFonts w:ascii="Times New Roman" w:eastAsia="Times New Roman" w:hAnsi="Times New Roman" w:cs="Times New Roman"/>
          <w:sz w:val="24"/>
          <w:szCs w:val="24"/>
        </w:rPr>
        <w:t xml:space="preserve"> this guardian must sign the library card application as well. This guardian is responsible for helping the adult patron </w:t>
      </w:r>
      <w:proofErr w:type="gramStart"/>
      <w:r w:rsidRPr="00301F20">
        <w:rPr>
          <w:rFonts w:ascii="Times New Roman" w:eastAsia="Times New Roman" w:hAnsi="Times New Roman" w:cs="Times New Roman"/>
          <w:sz w:val="24"/>
          <w:szCs w:val="24"/>
        </w:rPr>
        <w:t>follow</w:t>
      </w:r>
      <w:proofErr w:type="gramEnd"/>
      <w:r w:rsidRPr="00301F20">
        <w:rPr>
          <w:rFonts w:ascii="Times New Roman" w:eastAsia="Times New Roman" w:hAnsi="Times New Roman" w:cs="Times New Roman"/>
          <w:sz w:val="24"/>
          <w:szCs w:val="24"/>
        </w:rPr>
        <w:t xml:space="preserve"> the rules and regulations of the Taunton Public Library and will be responsible for all fees and charges made against this card. This application will be kept in the library files.  </w:t>
      </w:r>
    </w:p>
    <w:p w:rsidR="0008783E" w:rsidRPr="008C29AE" w:rsidRDefault="0008783E" w:rsidP="0008783E">
      <w:pPr>
        <w:rPr>
          <w:rFonts w:ascii="Arial" w:eastAsia="Times New Roman" w:hAnsi="Arial" w:cs="Arial"/>
          <w:b/>
          <w:sz w:val="24"/>
          <w:szCs w:val="24"/>
          <w:u w:val="single"/>
        </w:rPr>
      </w:pPr>
      <w:r>
        <w:rPr>
          <w:rFonts w:ascii="Times New Roman" w:eastAsia="Times New Roman" w:hAnsi="Times New Roman" w:cs="Times New Roman"/>
          <w:sz w:val="24"/>
          <w:szCs w:val="24"/>
        </w:rPr>
        <w:tab/>
      </w:r>
      <w:r w:rsidRPr="008C29AE">
        <w:rPr>
          <w:rFonts w:ascii="Times New Roman" w:eastAsia="Times New Roman" w:hAnsi="Times New Roman" w:cs="Times New Roman"/>
          <w:b/>
          <w:sz w:val="24"/>
          <w:szCs w:val="24"/>
          <w:u w:val="single"/>
        </w:rPr>
        <w:t>EMANCIPATED MINORS</w:t>
      </w:r>
    </w:p>
    <w:p w:rsidR="0008783E" w:rsidRPr="008C29AE" w:rsidRDefault="0008783E" w:rsidP="0008783E">
      <w:pPr>
        <w:spacing w:after="0"/>
        <w:rPr>
          <w:rFonts w:ascii="Times New Roman" w:eastAsia="Times New Roman" w:hAnsi="Times New Roman" w:cs="Times New Roman"/>
          <w:sz w:val="24"/>
          <w:szCs w:val="24"/>
        </w:rPr>
      </w:pPr>
      <w:r w:rsidRPr="008C29AE">
        <w:rPr>
          <w:rFonts w:ascii="Times New Roman" w:eastAsia="Times New Roman" w:hAnsi="Times New Roman" w:cs="Times New Roman"/>
          <w:b/>
          <w:sz w:val="24"/>
          <w:szCs w:val="24"/>
          <w:u w:val="single"/>
        </w:rPr>
        <w:t>Emancipated minor</w:t>
      </w:r>
      <w:r w:rsidRPr="008C29AE">
        <w:rPr>
          <w:rFonts w:ascii="Times New Roman" w:eastAsia="Times New Roman" w:hAnsi="Times New Roman" w:cs="Times New Roman"/>
          <w:sz w:val="24"/>
          <w:szCs w:val="24"/>
        </w:rPr>
        <w:t xml:space="preserve"> means a child under the age of 18 who has become </w:t>
      </w:r>
    </w:p>
    <w:p w:rsidR="0008783E" w:rsidRPr="008C29AE" w:rsidRDefault="0008783E" w:rsidP="0008783E">
      <w:pPr>
        <w:spacing w:after="0"/>
        <w:rPr>
          <w:rFonts w:ascii="Times New Roman" w:hAnsi="Times New Roman" w:cs="Times New Roman"/>
          <w:sz w:val="24"/>
          <w:szCs w:val="24"/>
        </w:rPr>
      </w:pPr>
      <w:proofErr w:type="gramStart"/>
      <w:r w:rsidRPr="008C29AE">
        <w:rPr>
          <w:rFonts w:ascii="Times New Roman" w:eastAsia="Times New Roman" w:hAnsi="Times New Roman" w:cs="Times New Roman"/>
          <w:sz w:val="24"/>
          <w:szCs w:val="24"/>
        </w:rPr>
        <w:t>emancipated</w:t>
      </w:r>
      <w:proofErr w:type="gramEnd"/>
      <w:r w:rsidRPr="008C29AE">
        <w:rPr>
          <w:rFonts w:ascii="Times New Roman" w:eastAsia="Times New Roman" w:hAnsi="Times New Roman" w:cs="Times New Roman"/>
          <w:sz w:val="24"/>
          <w:szCs w:val="24"/>
        </w:rPr>
        <w:t xml:space="preserve"> by order of a court. </w:t>
      </w:r>
      <w:r w:rsidRPr="008C29AE">
        <w:rPr>
          <w:rFonts w:ascii="Times New Roman" w:hAnsi="Times New Roman" w:cs="Times New Roman"/>
          <w:sz w:val="24"/>
          <w:szCs w:val="24"/>
        </w:rPr>
        <w:t xml:space="preserve">There is no formal procedure in Massachusetts for a child to become emancipated from his/her parents. </w:t>
      </w:r>
      <w:r w:rsidRPr="008C29AE">
        <w:rPr>
          <w:rFonts w:ascii="Times New Roman" w:eastAsia="Times New Roman" w:hAnsi="Times New Roman" w:cs="Times New Roman"/>
          <w:sz w:val="24"/>
          <w:szCs w:val="24"/>
        </w:rPr>
        <w:t xml:space="preserve"> </w:t>
      </w:r>
      <w:r w:rsidRPr="008C29AE">
        <w:rPr>
          <w:rFonts w:ascii="Times New Roman" w:hAnsi="Times New Roman" w:cs="Times New Roman"/>
          <w:sz w:val="24"/>
          <w:szCs w:val="24"/>
        </w:rPr>
        <w:t>A minor who is enlisted in the armed forces in Massachusetts, who is a parent,  or is married does not automatically increase his/her legal rights beyond allowing the minor to consent to certain medical treatments (M G.L. c. 207 § 25.)</w:t>
      </w:r>
    </w:p>
    <w:p w:rsidR="0008783E" w:rsidRPr="008C29AE" w:rsidRDefault="0008783E" w:rsidP="0008783E">
      <w:pPr>
        <w:spacing w:after="0"/>
        <w:rPr>
          <w:rFonts w:ascii="Times New Roman" w:hAnsi="Times New Roman" w:cs="Times New Roman"/>
          <w:sz w:val="24"/>
          <w:szCs w:val="24"/>
        </w:rPr>
      </w:pPr>
    </w:p>
    <w:p w:rsidR="0008783E" w:rsidRPr="008C29AE" w:rsidRDefault="0008783E" w:rsidP="0008783E">
      <w:pPr>
        <w:spacing w:after="0"/>
        <w:rPr>
          <w:rFonts w:ascii="Times New Roman" w:eastAsia="Times New Roman" w:hAnsi="Times New Roman" w:cs="Times New Roman"/>
          <w:sz w:val="24"/>
          <w:szCs w:val="24"/>
        </w:rPr>
      </w:pPr>
      <w:r w:rsidRPr="008C29AE">
        <w:rPr>
          <w:rFonts w:ascii="Times New Roman" w:eastAsia="Times New Roman" w:hAnsi="Times New Roman" w:cs="Times New Roman"/>
          <w:sz w:val="24"/>
          <w:szCs w:val="24"/>
        </w:rPr>
        <w:t>Emancipated minors do not need parental signatures to receive library cards. Legal proof of emancipated status must be shown .</w:t>
      </w:r>
      <w:bookmarkStart w:id="0" w:name="5"/>
      <w:bookmarkEnd w:id="0"/>
      <w:r w:rsidRPr="008C29AE">
        <w:rPr>
          <w:rFonts w:ascii="Times New Roman" w:eastAsia="Times New Roman" w:hAnsi="Times New Roman" w:cs="Times New Roman"/>
          <w:sz w:val="24"/>
          <w:szCs w:val="24"/>
        </w:rPr>
        <w:t>Emancipated minors are subject to all regulations</w:t>
      </w:r>
    </w:p>
    <w:p w:rsidR="0008783E" w:rsidRPr="006F0EF9" w:rsidRDefault="0008783E" w:rsidP="0008783E">
      <w:pPr>
        <w:spacing w:after="0"/>
        <w:rPr>
          <w:rFonts w:ascii="Times New Roman" w:eastAsia="Times New Roman" w:hAnsi="Times New Roman" w:cs="Times New Roman"/>
          <w:sz w:val="24"/>
          <w:szCs w:val="24"/>
        </w:rPr>
      </w:pPr>
      <w:proofErr w:type="gramStart"/>
      <w:r w:rsidRPr="008C29AE">
        <w:rPr>
          <w:rFonts w:ascii="Times New Roman" w:eastAsia="Times New Roman" w:hAnsi="Times New Roman" w:cs="Times New Roman"/>
          <w:sz w:val="24"/>
          <w:szCs w:val="24"/>
        </w:rPr>
        <w:t>governing</w:t>
      </w:r>
      <w:proofErr w:type="gramEnd"/>
      <w:r w:rsidRPr="008C29AE">
        <w:rPr>
          <w:rFonts w:ascii="Times New Roman" w:eastAsia="Times New Roman" w:hAnsi="Times New Roman" w:cs="Times New Roman"/>
          <w:sz w:val="24"/>
          <w:szCs w:val="24"/>
        </w:rPr>
        <w:t xml:space="preserve"> adult library card holders.</w:t>
      </w:r>
      <w:r w:rsidRPr="000731C3">
        <w:rPr>
          <w:rFonts w:ascii="Times New Roman" w:eastAsia="Times New Roman" w:hAnsi="Times New Roman" w:cs="Times New Roman"/>
          <w:sz w:val="24"/>
          <w:szCs w:val="24"/>
        </w:rPr>
        <w:t xml:space="preserve"> </w:t>
      </w:r>
    </w:p>
    <w:p w:rsidR="003167F0" w:rsidRPr="00301F20" w:rsidRDefault="003167F0" w:rsidP="0003508E">
      <w:pPr>
        <w:spacing w:before="100" w:beforeAutospacing="1" w:after="100" w:afterAutospacing="1"/>
        <w:ind w:firstLine="720"/>
        <w:rPr>
          <w:rFonts w:ascii="Times New Roman" w:eastAsia="Times New Roman" w:hAnsi="Times New Roman" w:cs="Times New Roman"/>
          <w:sz w:val="24"/>
          <w:szCs w:val="24"/>
        </w:rPr>
      </w:pPr>
      <w:r w:rsidRPr="00411C0E">
        <w:rPr>
          <w:rFonts w:ascii="Times New Roman" w:eastAsia="Times New Roman" w:hAnsi="Times New Roman" w:cs="Times New Roman"/>
          <w:b/>
          <w:sz w:val="24"/>
          <w:szCs w:val="24"/>
          <w:u w:val="single"/>
        </w:rPr>
        <w:t>HOMEBOUND/NURSING HOME RESIDENT</w:t>
      </w:r>
    </w:p>
    <w:p w:rsidR="00301F20" w:rsidRDefault="00301F20" w:rsidP="0003508E">
      <w:pPr>
        <w:spacing w:before="100" w:beforeAutospacing="1" w:after="100" w:afterAutospacing="1"/>
        <w:ind w:firstLine="720"/>
        <w:rPr>
          <w:rFonts w:ascii="Times New Roman" w:eastAsia="Times New Roman" w:hAnsi="Times New Roman" w:cs="Times New Roman"/>
          <w:sz w:val="24"/>
          <w:szCs w:val="24"/>
        </w:rPr>
      </w:pPr>
      <w:r w:rsidRPr="00301F20">
        <w:rPr>
          <w:rFonts w:ascii="Times New Roman" w:eastAsia="Times New Roman" w:hAnsi="Times New Roman" w:cs="Times New Roman"/>
          <w:sz w:val="24"/>
          <w:szCs w:val="24"/>
        </w:rPr>
        <w:t xml:space="preserve">In the case of a </w:t>
      </w:r>
      <w:r w:rsidRPr="00411C0E">
        <w:rPr>
          <w:rFonts w:ascii="Times New Roman" w:eastAsia="Times New Roman" w:hAnsi="Times New Roman" w:cs="Times New Roman"/>
          <w:b/>
          <w:sz w:val="24"/>
          <w:szCs w:val="24"/>
          <w:u w:val="single"/>
        </w:rPr>
        <w:t>homebound/nursing home resident requesting</w:t>
      </w:r>
      <w:r w:rsidRPr="00301F20">
        <w:rPr>
          <w:rFonts w:ascii="Times New Roman" w:eastAsia="Times New Roman" w:hAnsi="Times New Roman" w:cs="Times New Roman"/>
          <w:sz w:val="24"/>
          <w:szCs w:val="24"/>
        </w:rPr>
        <w:t xml:space="preserve"> library membership, but unable to apply in person: Library personnel involved in the book delivery program will bring the application to the resident. Identification and proof of address will be verified by the library staff member at the nursing home site and the card will be issued at that time.  </w:t>
      </w:r>
    </w:p>
    <w:p w:rsidR="003167F0" w:rsidRDefault="003167F0" w:rsidP="0003508E">
      <w:pPr>
        <w:spacing w:before="100" w:beforeAutospacing="1" w:after="100" w:afterAutospacing="1"/>
        <w:ind w:firstLine="720"/>
        <w:rPr>
          <w:rFonts w:ascii="Times New Roman" w:eastAsia="Times New Roman" w:hAnsi="Times New Roman" w:cs="Times New Roman"/>
          <w:b/>
          <w:sz w:val="24"/>
          <w:szCs w:val="24"/>
          <w:u w:val="single"/>
        </w:rPr>
      </w:pPr>
      <w:r w:rsidRPr="00411C0E">
        <w:rPr>
          <w:rFonts w:ascii="Times New Roman" w:eastAsia="Times New Roman" w:hAnsi="Times New Roman" w:cs="Times New Roman"/>
          <w:b/>
          <w:sz w:val="24"/>
          <w:szCs w:val="24"/>
          <w:u w:val="single"/>
        </w:rPr>
        <w:t>DISABLED AND HOMEBOUND INDIVIDUAL</w:t>
      </w:r>
    </w:p>
    <w:p w:rsidR="00B4644D" w:rsidRDefault="00301F20" w:rsidP="0003508E">
      <w:pPr>
        <w:spacing w:before="100" w:beforeAutospacing="1" w:after="100" w:afterAutospacing="1"/>
        <w:ind w:firstLine="720"/>
        <w:rPr>
          <w:rFonts w:ascii="Times New Roman" w:eastAsia="Times New Roman" w:hAnsi="Times New Roman" w:cs="Times New Roman"/>
          <w:sz w:val="24"/>
          <w:szCs w:val="24"/>
        </w:rPr>
      </w:pPr>
      <w:r w:rsidRPr="00301F20">
        <w:rPr>
          <w:rFonts w:ascii="Times New Roman" w:eastAsia="Times New Roman" w:hAnsi="Times New Roman" w:cs="Times New Roman"/>
          <w:sz w:val="24"/>
          <w:szCs w:val="24"/>
        </w:rPr>
        <w:t xml:space="preserve">Any </w:t>
      </w:r>
      <w:r w:rsidRPr="00411C0E">
        <w:rPr>
          <w:rFonts w:ascii="Times New Roman" w:eastAsia="Times New Roman" w:hAnsi="Times New Roman" w:cs="Times New Roman"/>
          <w:b/>
          <w:sz w:val="24"/>
          <w:szCs w:val="24"/>
          <w:u w:val="single"/>
        </w:rPr>
        <w:t>disabled and homebound individual requesting</w:t>
      </w:r>
      <w:r w:rsidRPr="00301F20">
        <w:rPr>
          <w:rFonts w:ascii="Times New Roman" w:eastAsia="Times New Roman" w:hAnsi="Times New Roman" w:cs="Times New Roman"/>
          <w:sz w:val="24"/>
          <w:szCs w:val="24"/>
        </w:rPr>
        <w:t xml:space="preserve"> their own card OR signing as a parent/guardian for a child under the age of 18, will be asked for their name, address, and telephone number. A library application will be mailed. Once the completed application is returned to the library, a follow up call will be made to verify the information. The library card will then be mailed to the patron. </w:t>
      </w:r>
    </w:p>
    <w:p w:rsidR="003167F0" w:rsidRDefault="0003508E" w:rsidP="0003508E">
      <w:pPr>
        <w:spacing w:before="100" w:beforeAutospacing="1" w:after="100" w:afterAutospacing="1"/>
        <w:ind w:firstLine="720"/>
        <w:rPr>
          <w:rFonts w:ascii="Times New Roman" w:eastAsia="Times New Roman" w:hAnsi="Times New Roman" w:cs="Times New Roman"/>
          <w:sz w:val="24"/>
          <w:szCs w:val="24"/>
        </w:rPr>
      </w:pPr>
      <w:r w:rsidRPr="00411C0E">
        <w:rPr>
          <w:rFonts w:ascii="Times New Roman" w:eastAsia="Times New Roman" w:hAnsi="Times New Roman" w:cs="Times New Roman"/>
          <w:b/>
          <w:sz w:val="24"/>
          <w:szCs w:val="24"/>
          <w:u w:val="single"/>
        </w:rPr>
        <w:t>ADDRESS CONFIDENTIALITY PROGRAM</w:t>
      </w:r>
      <w:r>
        <w:rPr>
          <w:rFonts w:ascii="Times New Roman" w:eastAsia="Times New Roman" w:hAnsi="Times New Roman" w:cs="Times New Roman"/>
          <w:sz w:val="24"/>
          <w:szCs w:val="24"/>
        </w:rPr>
        <w:t xml:space="preserve">   </w:t>
      </w:r>
    </w:p>
    <w:p w:rsidR="00411C0E" w:rsidRDefault="00411C0E" w:rsidP="0003508E">
      <w:pPr>
        <w:spacing w:before="100" w:beforeAutospacing="1" w:after="100" w:afterAutospacing="1"/>
        <w:ind w:firstLine="720"/>
        <w:rPr>
          <w:rFonts w:ascii="Times New Roman" w:hAnsi="Times New Roman" w:cs="Times New Roman"/>
          <w:b/>
          <w:sz w:val="24"/>
          <w:szCs w:val="24"/>
        </w:rPr>
      </w:pPr>
      <w:r w:rsidRPr="00411C0E">
        <w:rPr>
          <w:rFonts w:ascii="Times New Roman" w:hAnsi="Times New Roman" w:cs="Times New Roman"/>
          <w:sz w:val="24"/>
          <w:szCs w:val="24"/>
        </w:rPr>
        <w:t>In 2001 the Massachusetts legislature passed a law providing victims of domestic abuse, sexual assault and stalking with a way to maintain a confidential address that not only allows them to receive mail, but that enables them to use the address when conducting transactions with state and local agencies, e.g. obtaining a driver's license and applying for social services. The substitute address, which will be valid for four years, is used as the individual's legal residence, as well as work and school address. In the case of individuals participating in the Address Confidentiality Program, library cards can be issued.  Please follow our procedures for the ACP Program</w:t>
      </w:r>
      <w:r w:rsidR="007A1EE6">
        <w:rPr>
          <w:rFonts w:ascii="Times New Roman" w:hAnsi="Times New Roman" w:cs="Times New Roman"/>
          <w:b/>
          <w:sz w:val="24"/>
          <w:szCs w:val="24"/>
        </w:rPr>
        <w:t>.</w:t>
      </w:r>
    </w:p>
    <w:p w:rsidR="007D62C3" w:rsidRDefault="007D62C3" w:rsidP="008C29AE">
      <w:pPr>
        <w:spacing w:before="100" w:beforeAutospacing="1" w:after="100" w:afterAutospacing="1"/>
        <w:rPr>
          <w:rFonts w:ascii="Times New Roman" w:hAnsi="Times New Roman" w:cs="Times New Roman"/>
          <w:b/>
          <w:sz w:val="36"/>
          <w:szCs w:val="36"/>
        </w:rPr>
      </w:pPr>
      <w:r w:rsidRPr="000209E6">
        <w:rPr>
          <w:rFonts w:ascii="Times New Roman" w:hAnsi="Times New Roman" w:cs="Times New Roman"/>
          <w:b/>
          <w:sz w:val="36"/>
          <w:szCs w:val="36"/>
        </w:rPr>
        <w:t xml:space="preserve">Section F.  </w:t>
      </w:r>
      <w:proofErr w:type="gramStart"/>
      <w:r w:rsidRPr="000209E6">
        <w:rPr>
          <w:rFonts w:ascii="Times New Roman" w:hAnsi="Times New Roman" w:cs="Times New Roman"/>
          <w:b/>
          <w:sz w:val="36"/>
          <w:szCs w:val="36"/>
        </w:rPr>
        <w:t>Computer Cards</w:t>
      </w:r>
      <w:r w:rsidR="00C42152">
        <w:rPr>
          <w:rFonts w:ascii="Times New Roman" w:hAnsi="Times New Roman" w:cs="Times New Roman"/>
          <w:b/>
          <w:sz w:val="36"/>
          <w:szCs w:val="36"/>
        </w:rPr>
        <w:t>.</w:t>
      </w:r>
      <w:proofErr w:type="gramEnd"/>
    </w:p>
    <w:p w:rsidR="00C42152" w:rsidRPr="008C29AE" w:rsidRDefault="00C42152" w:rsidP="008C29AE">
      <w:pPr>
        <w:spacing w:before="100" w:beforeAutospacing="1" w:after="100" w:afterAutospacing="1"/>
        <w:rPr>
          <w:rFonts w:ascii="Times New Roman" w:hAnsi="Times New Roman" w:cs="Times New Roman"/>
          <w:b/>
          <w:i/>
          <w:sz w:val="24"/>
          <w:szCs w:val="24"/>
        </w:rPr>
      </w:pPr>
      <w:r>
        <w:rPr>
          <w:rFonts w:ascii="Times New Roman" w:hAnsi="Times New Roman" w:cs="Times New Roman"/>
          <w:b/>
          <w:sz w:val="36"/>
          <w:szCs w:val="36"/>
        </w:rPr>
        <w:t xml:space="preserve"> </w:t>
      </w:r>
      <w:r w:rsidRPr="008C29AE">
        <w:rPr>
          <w:rFonts w:ascii="Times New Roman" w:hAnsi="Times New Roman" w:cs="Times New Roman"/>
          <w:b/>
          <w:i/>
          <w:sz w:val="24"/>
          <w:szCs w:val="24"/>
        </w:rPr>
        <w:t>There are 4 ways to get computer access:</w:t>
      </w:r>
    </w:p>
    <w:p w:rsidR="007D62C3" w:rsidRPr="00B96B77" w:rsidRDefault="007D62C3" w:rsidP="008C29AE">
      <w:pPr>
        <w:pStyle w:val="BodyText"/>
        <w:ind w:firstLine="720"/>
      </w:pPr>
      <w:r w:rsidRPr="00B96B77">
        <w:t xml:space="preserve">USING </w:t>
      </w:r>
      <w:r w:rsidR="00C42152">
        <w:t>A PERMANENT SAILS CARD</w:t>
      </w:r>
    </w:p>
    <w:p w:rsidR="007D62C3" w:rsidRPr="00B96B77" w:rsidRDefault="008C29AE" w:rsidP="008C29AE">
      <w:pPr>
        <w:pStyle w:val="BodyText"/>
        <w:ind w:firstLine="720"/>
        <w:rPr>
          <w:b w:val="0"/>
          <w:iCs/>
          <w:u w:val="none"/>
        </w:rPr>
      </w:pPr>
      <w:r>
        <w:rPr>
          <w:b w:val="0"/>
          <w:u w:val="none"/>
        </w:rPr>
        <w:t xml:space="preserve">The </w:t>
      </w:r>
      <w:r w:rsidRPr="00B96B77">
        <w:rPr>
          <w:b w:val="0"/>
          <w:u w:val="none"/>
        </w:rPr>
        <w:t>SAILS</w:t>
      </w:r>
      <w:r w:rsidR="007D62C3" w:rsidRPr="00B96B77">
        <w:rPr>
          <w:b w:val="0"/>
          <w:u w:val="none"/>
        </w:rPr>
        <w:t xml:space="preserve"> library card </w:t>
      </w:r>
      <w:r>
        <w:rPr>
          <w:b w:val="0"/>
          <w:u w:val="none"/>
        </w:rPr>
        <w:t xml:space="preserve">must be </w:t>
      </w:r>
      <w:r w:rsidR="007D62C3" w:rsidRPr="00B96B77">
        <w:rPr>
          <w:b w:val="0"/>
          <w:u w:val="none"/>
        </w:rPr>
        <w:t xml:space="preserve">in good standing in order to register for and </w:t>
      </w:r>
      <w:proofErr w:type="gramStart"/>
      <w:r w:rsidR="007D62C3" w:rsidRPr="00B96B77">
        <w:rPr>
          <w:b w:val="0"/>
          <w:u w:val="none"/>
        </w:rPr>
        <w:t>maintain  computer</w:t>
      </w:r>
      <w:proofErr w:type="gramEnd"/>
      <w:r w:rsidR="007D62C3" w:rsidRPr="00B96B77">
        <w:rPr>
          <w:b w:val="0"/>
          <w:u w:val="none"/>
        </w:rPr>
        <w:t xml:space="preserve"> and Internet use privileges.</w:t>
      </w:r>
      <w:r w:rsidR="007D62C3" w:rsidRPr="00B96B77">
        <w:rPr>
          <w:b w:val="0"/>
          <w:iCs/>
          <w:u w:val="none"/>
        </w:rPr>
        <w:t xml:space="preserve">  </w:t>
      </w:r>
    </w:p>
    <w:p w:rsidR="007D62C3" w:rsidRPr="00B96B77" w:rsidRDefault="007D62C3" w:rsidP="008C29AE">
      <w:pPr>
        <w:pStyle w:val="BodyText"/>
        <w:ind w:firstLine="720"/>
        <w:rPr>
          <w:b w:val="0"/>
          <w:iCs/>
          <w:u w:val="none"/>
        </w:rPr>
      </w:pPr>
    </w:p>
    <w:p w:rsidR="007D62C3" w:rsidRPr="00B96B77" w:rsidRDefault="007D62C3" w:rsidP="008C29AE">
      <w:pPr>
        <w:pStyle w:val="BodyText"/>
        <w:ind w:firstLine="720"/>
      </w:pPr>
      <w:r w:rsidRPr="00B96B77">
        <w:t xml:space="preserve">USING </w:t>
      </w:r>
      <w:proofErr w:type="gramStart"/>
      <w:r w:rsidRPr="00B96B77">
        <w:t>THE  WIRELESS</w:t>
      </w:r>
      <w:proofErr w:type="gramEnd"/>
      <w:r w:rsidRPr="00B96B77">
        <w:t xml:space="preserve"> NETWORK</w:t>
      </w:r>
    </w:p>
    <w:p w:rsidR="007D62C3" w:rsidRPr="00B96B77" w:rsidRDefault="007D62C3" w:rsidP="008C29AE">
      <w:pPr>
        <w:pStyle w:val="BodyText"/>
        <w:ind w:firstLine="720"/>
        <w:rPr>
          <w:b w:val="0"/>
          <w:iCs/>
          <w:u w:val="none"/>
        </w:rPr>
      </w:pPr>
      <w:r w:rsidRPr="00B96B77">
        <w:rPr>
          <w:b w:val="0"/>
          <w:iCs/>
          <w:u w:val="none"/>
        </w:rPr>
        <w:t xml:space="preserve">Patrons who use their own laptop or other electronic devices to access the wireless network are not </w:t>
      </w:r>
      <w:r w:rsidR="008C29AE">
        <w:rPr>
          <w:b w:val="0"/>
          <w:iCs/>
          <w:u w:val="none"/>
        </w:rPr>
        <w:t xml:space="preserve">required to have a library card but are required to adhere to all rules and regulations of the Computer Use and Internet Access Policy. </w:t>
      </w:r>
    </w:p>
    <w:p w:rsidR="007D62C3" w:rsidRPr="00B96B77" w:rsidRDefault="007D62C3" w:rsidP="008C29AE">
      <w:pPr>
        <w:pStyle w:val="BodyText"/>
        <w:ind w:firstLine="720"/>
        <w:rPr>
          <w:bCs w:val="0"/>
          <w:iCs/>
        </w:rPr>
      </w:pPr>
    </w:p>
    <w:p w:rsidR="007D62C3" w:rsidRPr="00B96B77" w:rsidRDefault="007D62C3" w:rsidP="008C29AE">
      <w:pPr>
        <w:pStyle w:val="BodyText"/>
        <w:ind w:firstLine="720"/>
        <w:rPr>
          <w:bCs w:val="0"/>
          <w:i/>
        </w:rPr>
      </w:pPr>
      <w:r w:rsidRPr="00B96B77">
        <w:rPr>
          <w:bCs w:val="0"/>
          <w:iCs/>
        </w:rPr>
        <w:t xml:space="preserve">TEMPORARY CARDS FOR TAUNTON PUBLIC LIBRARY USE ONLY </w:t>
      </w:r>
    </w:p>
    <w:p w:rsidR="007D62C3" w:rsidRPr="00B96B77" w:rsidRDefault="007D62C3" w:rsidP="008C29AE">
      <w:pPr>
        <w:pStyle w:val="BodyText"/>
        <w:ind w:firstLine="720"/>
        <w:rPr>
          <w:b w:val="0"/>
          <w:iCs/>
          <w:u w:val="none"/>
        </w:rPr>
      </w:pPr>
      <w:r w:rsidRPr="00B96B77">
        <w:rPr>
          <w:b w:val="0"/>
          <w:iCs/>
          <w:u w:val="none"/>
        </w:rPr>
        <w:t>Patrons not interested in obtaining a Taunton Public Library card for the purpose of borrowing books and materials from Taunton and other SAILS libraries but who wish only to use the Internet or personal computers at the Taunton Public Library may apply for a temporary card.  Any special circumstances similar to obtaining a permanent library card will be followed in obtaining a temporary computer card. Temporary cards will be kept on file for one year.</w:t>
      </w:r>
    </w:p>
    <w:p w:rsidR="008C29AE" w:rsidRDefault="007D62C3" w:rsidP="008C29AE">
      <w:pPr>
        <w:tabs>
          <w:tab w:val="left" w:pos="0"/>
        </w:tabs>
        <w:spacing w:before="100" w:beforeAutospacing="1" w:after="100" w:afterAutospacing="1"/>
        <w:ind w:firstLine="720"/>
        <w:rPr>
          <w:rFonts w:ascii="Times New Roman" w:hAnsi="Times New Roman" w:cs="Times New Roman"/>
          <w:b/>
          <w:sz w:val="24"/>
          <w:szCs w:val="24"/>
          <w:u w:val="single"/>
        </w:rPr>
      </w:pPr>
      <w:r w:rsidRPr="00B96B77">
        <w:rPr>
          <w:rFonts w:ascii="Times New Roman" w:hAnsi="Times New Roman" w:cs="Times New Roman"/>
          <w:b/>
          <w:sz w:val="24"/>
          <w:szCs w:val="24"/>
          <w:u w:val="single"/>
        </w:rPr>
        <w:t>EXPRESS COMPUTER STATION</w:t>
      </w:r>
    </w:p>
    <w:p w:rsidR="007D62C3" w:rsidRDefault="008C29AE" w:rsidP="008C29AE">
      <w:pPr>
        <w:tabs>
          <w:tab w:val="left" w:pos="0"/>
        </w:tabs>
        <w:spacing w:before="100" w:beforeAutospacing="1" w:after="100" w:afterAutospacing="1"/>
        <w:ind w:firstLine="720"/>
        <w:rPr>
          <w:rFonts w:ascii="Times New Roman" w:hAnsi="Times New Roman" w:cs="Times New Roman"/>
          <w:sz w:val="24"/>
          <w:szCs w:val="24"/>
        </w:rPr>
      </w:pPr>
      <w:r>
        <w:rPr>
          <w:rFonts w:ascii="Times New Roman" w:hAnsi="Times New Roman" w:cs="Times New Roman"/>
          <w:sz w:val="24"/>
          <w:szCs w:val="24"/>
        </w:rPr>
        <w:t>N</w:t>
      </w:r>
      <w:r w:rsidR="007D62C3" w:rsidRPr="00B96B77">
        <w:rPr>
          <w:rFonts w:ascii="Times New Roman" w:hAnsi="Times New Roman" w:cs="Times New Roman"/>
          <w:sz w:val="24"/>
          <w:szCs w:val="24"/>
        </w:rPr>
        <w:t>o library card or Identification is required to use the express computer station.  Use of this station is limited to one 15 minute session per day.</w:t>
      </w:r>
    </w:p>
    <w:p w:rsidR="000D53D4" w:rsidRDefault="000D53D4" w:rsidP="008C29AE">
      <w:pPr>
        <w:tabs>
          <w:tab w:val="left" w:pos="0"/>
        </w:tabs>
        <w:spacing w:before="100" w:beforeAutospacing="1" w:after="100" w:afterAutospacing="1"/>
        <w:ind w:firstLine="720"/>
        <w:rPr>
          <w:rFonts w:ascii="Times New Roman" w:hAnsi="Times New Roman" w:cs="Times New Roman"/>
          <w:sz w:val="24"/>
          <w:szCs w:val="24"/>
        </w:rPr>
      </w:pPr>
    </w:p>
    <w:p w:rsidR="000D53D4" w:rsidRDefault="000D53D4" w:rsidP="008C29AE">
      <w:pPr>
        <w:tabs>
          <w:tab w:val="left" w:pos="0"/>
        </w:tabs>
        <w:spacing w:before="100" w:beforeAutospacing="1" w:after="100" w:afterAutospacing="1"/>
        <w:ind w:firstLine="720"/>
        <w:rPr>
          <w:rFonts w:ascii="Times New Roman" w:hAnsi="Times New Roman" w:cs="Times New Roman"/>
          <w:sz w:val="24"/>
          <w:szCs w:val="24"/>
        </w:rPr>
      </w:pPr>
    </w:p>
    <w:p w:rsidR="000D53D4" w:rsidRDefault="000D53D4" w:rsidP="008C29AE">
      <w:pPr>
        <w:tabs>
          <w:tab w:val="left" w:pos="0"/>
        </w:tabs>
        <w:spacing w:before="100" w:beforeAutospacing="1" w:after="100" w:afterAutospacing="1"/>
        <w:ind w:firstLine="720"/>
        <w:rPr>
          <w:rFonts w:ascii="Times New Roman" w:hAnsi="Times New Roman" w:cs="Times New Roman"/>
          <w:sz w:val="24"/>
          <w:szCs w:val="24"/>
        </w:rPr>
      </w:pPr>
    </w:p>
    <w:p w:rsidR="000D53D4" w:rsidRDefault="000D53D4" w:rsidP="008C29AE">
      <w:pPr>
        <w:tabs>
          <w:tab w:val="left" w:pos="0"/>
        </w:tabs>
        <w:spacing w:before="100" w:beforeAutospacing="1" w:after="100" w:afterAutospacing="1"/>
        <w:ind w:firstLine="720"/>
        <w:rPr>
          <w:rFonts w:ascii="Times New Roman" w:hAnsi="Times New Roman" w:cs="Times New Roman"/>
          <w:sz w:val="24"/>
          <w:szCs w:val="24"/>
        </w:rPr>
      </w:pPr>
    </w:p>
    <w:p w:rsidR="000D53D4" w:rsidRDefault="000D53D4" w:rsidP="008C29AE">
      <w:pPr>
        <w:tabs>
          <w:tab w:val="left" w:pos="0"/>
        </w:tabs>
        <w:spacing w:before="100" w:beforeAutospacing="1" w:after="100" w:afterAutospacing="1"/>
        <w:ind w:firstLine="720"/>
        <w:rPr>
          <w:rFonts w:ascii="Times New Roman" w:hAnsi="Times New Roman" w:cs="Times New Roman"/>
          <w:sz w:val="24"/>
          <w:szCs w:val="24"/>
        </w:rPr>
      </w:pPr>
    </w:p>
    <w:p w:rsidR="000D53D4" w:rsidRDefault="000D53D4" w:rsidP="008C29AE">
      <w:pPr>
        <w:tabs>
          <w:tab w:val="left" w:pos="0"/>
        </w:tabs>
        <w:spacing w:before="100" w:beforeAutospacing="1" w:after="100" w:afterAutospacing="1"/>
        <w:ind w:firstLine="720"/>
        <w:rPr>
          <w:rFonts w:ascii="Times New Roman" w:hAnsi="Times New Roman" w:cs="Times New Roman"/>
          <w:sz w:val="24"/>
          <w:szCs w:val="24"/>
        </w:rPr>
      </w:pPr>
    </w:p>
    <w:p w:rsidR="000D53D4" w:rsidRDefault="000D53D4" w:rsidP="008C29AE">
      <w:pPr>
        <w:tabs>
          <w:tab w:val="left" w:pos="0"/>
        </w:tabs>
        <w:spacing w:before="100" w:beforeAutospacing="1" w:after="100" w:afterAutospacing="1"/>
        <w:ind w:firstLine="720"/>
        <w:rPr>
          <w:rFonts w:ascii="Times New Roman" w:hAnsi="Times New Roman" w:cs="Times New Roman"/>
          <w:sz w:val="24"/>
          <w:szCs w:val="24"/>
        </w:rPr>
      </w:pPr>
    </w:p>
    <w:p w:rsidR="000D53D4" w:rsidRDefault="000D53D4" w:rsidP="008C29AE">
      <w:pPr>
        <w:tabs>
          <w:tab w:val="left" w:pos="0"/>
        </w:tabs>
        <w:spacing w:before="100" w:beforeAutospacing="1" w:after="100" w:afterAutospacing="1"/>
        <w:ind w:firstLine="720"/>
        <w:rPr>
          <w:rFonts w:ascii="Times New Roman" w:hAnsi="Times New Roman" w:cs="Times New Roman"/>
          <w:b/>
          <w:sz w:val="24"/>
          <w:szCs w:val="24"/>
        </w:rPr>
      </w:pPr>
    </w:p>
    <w:p w:rsidR="007D62C3" w:rsidRDefault="007D62C3" w:rsidP="008C29AE">
      <w:pPr>
        <w:spacing w:before="100" w:beforeAutospacing="1" w:after="100" w:afterAutospacing="1"/>
        <w:ind w:firstLine="720"/>
        <w:rPr>
          <w:rFonts w:ascii="Times New Roman" w:hAnsi="Times New Roman" w:cs="Times New Roman"/>
          <w:b/>
          <w:sz w:val="24"/>
          <w:szCs w:val="24"/>
        </w:rPr>
      </w:pPr>
    </w:p>
    <w:p w:rsidR="00301F20" w:rsidRPr="00301F20" w:rsidRDefault="00301F20" w:rsidP="008C29AE">
      <w:pPr>
        <w:spacing w:before="100" w:beforeAutospacing="1" w:after="100" w:afterAutospacing="1"/>
        <w:ind w:firstLine="720"/>
        <w:rPr>
          <w:rFonts w:ascii="Times New Roman" w:eastAsia="Times New Roman" w:hAnsi="Times New Roman" w:cs="Times New Roman"/>
          <w:sz w:val="24"/>
          <w:szCs w:val="24"/>
        </w:rPr>
      </w:pPr>
      <w:r w:rsidRPr="00301F20">
        <w:rPr>
          <w:rFonts w:ascii="Times New Roman" w:eastAsia="Times New Roman" w:hAnsi="Times New Roman" w:cs="Times New Roman"/>
          <w:sz w:val="24"/>
          <w:szCs w:val="24"/>
        </w:rPr>
        <w:t> </w:t>
      </w:r>
      <w:r w:rsidRPr="00301F20">
        <w:rPr>
          <w:rFonts w:ascii="Times New Roman" w:eastAsia="Times New Roman" w:hAnsi="Times New Roman" w:cs="Times New Roman"/>
          <w:i/>
          <w:iCs/>
          <w:sz w:val="24"/>
          <w:szCs w:val="24"/>
        </w:rPr>
        <w:t xml:space="preserve">Approved by the Taunton Public Library Board of Trustees December 21, 1994 </w:t>
      </w:r>
      <w:r w:rsidR="008C29AE">
        <w:rPr>
          <w:rFonts w:ascii="Times New Roman" w:eastAsia="Times New Roman" w:hAnsi="Times New Roman" w:cs="Times New Roman"/>
          <w:i/>
          <w:iCs/>
          <w:sz w:val="24"/>
          <w:szCs w:val="24"/>
        </w:rPr>
        <w:t>Seventh revision October 15, 2014</w:t>
      </w:r>
    </w:p>
    <w:sectPr w:rsidR="00301F20" w:rsidRPr="00301F20" w:rsidSect="004131C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9541A"/>
    <w:multiLevelType w:val="multilevel"/>
    <w:tmpl w:val="3B6CF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DE573AD"/>
    <w:multiLevelType w:val="multilevel"/>
    <w:tmpl w:val="13C4B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2832919"/>
    <w:multiLevelType w:val="multilevel"/>
    <w:tmpl w:val="B718B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E552CA4"/>
    <w:multiLevelType w:val="multilevel"/>
    <w:tmpl w:val="77603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E7E4FB7"/>
    <w:multiLevelType w:val="multilevel"/>
    <w:tmpl w:val="C5420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0834777"/>
    <w:multiLevelType w:val="hybridMultilevel"/>
    <w:tmpl w:val="BE0ECB8C"/>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savePreviewPicture/>
  <w:compat/>
  <w:rsids>
    <w:rsidRoot w:val="00301F20"/>
    <w:rsid w:val="000209E6"/>
    <w:rsid w:val="00023039"/>
    <w:rsid w:val="0003508E"/>
    <w:rsid w:val="0008783E"/>
    <w:rsid w:val="000A12FD"/>
    <w:rsid w:val="000D53D4"/>
    <w:rsid w:val="000E2C90"/>
    <w:rsid w:val="00137BF0"/>
    <w:rsid w:val="001419B3"/>
    <w:rsid w:val="0019580C"/>
    <w:rsid w:val="001D7CF8"/>
    <w:rsid w:val="001E3D12"/>
    <w:rsid w:val="00223792"/>
    <w:rsid w:val="002A46DC"/>
    <w:rsid w:val="00301F20"/>
    <w:rsid w:val="00305A41"/>
    <w:rsid w:val="003167F0"/>
    <w:rsid w:val="00383B70"/>
    <w:rsid w:val="00411C0E"/>
    <w:rsid w:val="004131CB"/>
    <w:rsid w:val="00463268"/>
    <w:rsid w:val="004A3C4B"/>
    <w:rsid w:val="00543332"/>
    <w:rsid w:val="00631C38"/>
    <w:rsid w:val="00652C06"/>
    <w:rsid w:val="00671D02"/>
    <w:rsid w:val="00690546"/>
    <w:rsid w:val="00693B4B"/>
    <w:rsid w:val="006D5FD0"/>
    <w:rsid w:val="00714194"/>
    <w:rsid w:val="007A1EE6"/>
    <w:rsid w:val="007A2959"/>
    <w:rsid w:val="007D62C3"/>
    <w:rsid w:val="007F001C"/>
    <w:rsid w:val="00813FD3"/>
    <w:rsid w:val="008203A4"/>
    <w:rsid w:val="008C29AE"/>
    <w:rsid w:val="008E2F68"/>
    <w:rsid w:val="00923A78"/>
    <w:rsid w:val="00A07B6D"/>
    <w:rsid w:val="00A8254E"/>
    <w:rsid w:val="00AD7BDC"/>
    <w:rsid w:val="00B324A7"/>
    <w:rsid w:val="00B32621"/>
    <w:rsid w:val="00B4644D"/>
    <w:rsid w:val="00B61AD9"/>
    <w:rsid w:val="00B96B77"/>
    <w:rsid w:val="00C046F3"/>
    <w:rsid w:val="00C42152"/>
    <w:rsid w:val="00CA1ED9"/>
    <w:rsid w:val="00D320CA"/>
    <w:rsid w:val="00D4132B"/>
    <w:rsid w:val="00D709CF"/>
    <w:rsid w:val="00D71BC5"/>
    <w:rsid w:val="00D75417"/>
    <w:rsid w:val="00DF452E"/>
    <w:rsid w:val="00E0200C"/>
    <w:rsid w:val="00E12886"/>
    <w:rsid w:val="00E74E30"/>
    <w:rsid w:val="00F2368F"/>
    <w:rsid w:val="00F76E9C"/>
    <w:rsid w:val="00F8299E"/>
    <w:rsid w:val="00FE4A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1CB"/>
  </w:style>
  <w:style w:type="paragraph" w:styleId="Heading1">
    <w:name w:val="heading 1"/>
    <w:basedOn w:val="Normal"/>
    <w:next w:val="Normal"/>
    <w:link w:val="Heading1Char"/>
    <w:uiPriority w:val="9"/>
    <w:qFormat/>
    <w:rsid w:val="00411C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301F20"/>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7A2959"/>
    <w:pPr>
      <w:framePr w:w="7920" w:h="1980" w:hRule="exact" w:hSpace="180" w:wrap="auto" w:hAnchor="page" w:xAlign="center" w:yAlign="bottom"/>
      <w:spacing w:after="0"/>
      <w:ind w:left="2880"/>
    </w:pPr>
    <w:rPr>
      <w:rFonts w:asciiTheme="majorHAnsi" w:eastAsiaTheme="majorEastAsia" w:hAnsiTheme="majorHAnsi" w:cstheme="majorBidi"/>
      <w:b/>
      <w:i/>
      <w:sz w:val="40"/>
      <w:szCs w:val="24"/>
    </w:rPr>
  </w:style>
  <w:style w:type="character" w:customStyle="1" w:styleId="Heading2Char">
    <w:name w:val="Heading 2 Char"/>
    <w:basedOn w:val="DefaultParagraphFont"/>
    <w:link w:val="Heading2"/>
    <w:uiPriority w:val="9"/>
    <w:rsid w:val="00301F20"/>
    <w:rPr>
      <w:rFonts w:ascii="Times New Roman" w:eastAsia="Times New Roman" w:hAnsi="Times New Roman" w:cs="Times New Roman"/>
      <w:b/>
      <w:bCs/>
      <w:sz w:val="36"/>
      <w:szCs w:val="36"/>
    </w:rPr>
  </w:style>
  <w:style w:type="character" w:customStyle="1" w:styleId="box">
    <w:name w:val="box"/>
    <w:basedOn w:val="DefaultParagraphFont"/>
    <w:rsid w:val="00301F20"/>
  </w:style>
  <w:style w:type="paragraph" w:styleId="NormalWeb">
    <w:name w:val="Normal (Web)"/>
    <w:basedOn w:val="Normal"/>
    <w:uiPriority w:val="99"/>
    <w:semiHidden/>
    <w:unhideWhenUsed/>
    <w:rsid w:val="00301F20"/>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301F20"/>
    <w:rPr>
      <w:i/>
      <w:iCs/>
    </w:rPr>
  </w:style>
  <w:style w:type="character" w:customStyle="1" w:styleId="Heading1Char">
    <w:name w:val="Heading 1 Char"/>
    <w:basedOn w:val="DefaultParagraphFont"/>
    <w:link w:val="Heading1"/>
    <w:uiPriority w:val="9"/>
    <w:rsid w:val="00411C0E"/>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rsid w:val="003167F0"/>
    <w:pPr>
      <w:spacing w:after="0"/>
    </w:pPr>
    <w:rPr>
      <w:rFonts w:ascii="Times New Roman" w:eastAsia="Times New Roman" w:hAnsi="Times New Roman" w:cs="Times New Roman"/>
      <w:b/>
      <w:bCs/>
      <w:sz w:val="24"/>
      <w:szCs w:val="24"/>
      <w:u w:val="single"/>
    </w:rPr>
  </w:style>
  <w:style w:type="character" w:customStyle="1" w:styleId="BodyTextChar">
    <w:name w:val="Body Text Char"/>
    <w:basedOn w:val="DefaultParagraphFont"/>
    <w:link w:val="BodyText"/>
    <w:rsid w:val="003167F0"/>
    <w:rPr>
      <w:rFonts w:ascii="Times New Roman" w:eastAsia="Times New Roman" w:hAnsi="Times New Roman" w:cs="Times New Roman"/>
      <w:b/>
      <w:bCs/>
      <w:sz w:val="24"/>
      <w:szCs w:val="24"/>
      <w:u w:val="single"/>
    </w:rPr>
  </w:style>
  <w:style w:type="paragraph" w:styleId="ListParagraph">
    <w:name w:val="List Paragraph"/>
    <w:basedOn w:val="Normal"/>
    <w:uiPriority w:val="34"/>
    <w:qFormat/>
    <w:rsid w:val="00FE4A9E"/>
    <w:pPr>
      <w:ind w:left="720"/>
      <w:contextualSpacing/>
    </w:pPr>
  </w:style>
</w:styles>
</file>

<file path=word/webSettings.xml><?xml version="1.0" encoding="utf-8"?>
<w:webSettings xmlns:r="http://schemas.openxmlformats.org/officeDocument/2006/relationships" xmlns:w="http://schemas.openxmlformats.org/wordprocessingml/2006/main">
  <w:divs>
    <w:div w:id="352343276">
      <w:bodyDiv w:val="1"/>
      <w:marLeft w:val="0"/>
      <w:marRight w:val="0"/>
      <w:marTop w:val="0"/>
      <w:marBottom w:val="0"/>
      <w:divBdr>
        <w:top w:val="none" w:sz="0" w:space="0" w:color="auto"/>
        <w:left w:val="none" w:sz="0" w:space="0" w:color="auto"/>
        <w:bottom w:val="none" w:sz="0" w:space="0" w:color="auto"/>
        <w:right w:val="none" w:sz="0" w:space="0" w:color="auto"/>
      </w:divBdr>
    </w:div>
    <w:div w:id="802818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2829A8-1743-457C-9549-CCE69FDD0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1800</Words>
  <Characters>10261</Characters>
  <Application>Microsoft Office Word</Application>
  <DocSecurity>0</DocSecurity>
  <Lines>85</Lines>
  <Paragraphs>24</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    </vt:lpstr>
      <vt:lpstr>    Policy Regarding Library cards issued by the Taunton Public Library </vt:lpstr>
      <vt:lpstr>    Section A: Adults</vt:lpstr>
      <vt:lpstr>    Section C: Non-Massachusetts Residents </vt:lpstr>
      <vt:lpstr>    Section E: Special Circumstances</vt:lpstr>
      <vt:lpstr>    PATRONS WITHOUT AN ADDRESS</vt:lpstr>
      <vt:lpstr>    Patrons unable to obtain a Taunton Public Library card because they do not  curr</vt:lpstr>
      <vt:lpstr>    ADULT PATRON UNDER THE CARE OF A  LEGAL GUARDIAN</vt:lpstr>
    </vt:vector>
  </TitlesOfParts>
  <Company>Hewlett-Packard Company</Company>
  <LinksUpToDate>false</LinksUpToDate>
  <CharactersWithSpaces>12037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dc:creator>
  <cp:lastModifiedBy> </cp:lastModifiedBy>
  <cp:revision>2</cp:revision>
  <cp:lastPrinted>2014-01-27T22:41:00Z</cp:lastPrinted>
  <dcterms:created xsi:type="dcterms:W3CDTF">2014-03-03T21:59:00Z</dcterms:created>
  <dcterms:modified xsi:type="dcterms:W3CDTF">2014-03-03T21:59:00Z</dcterms:modified>
</cp:coreProperties>
</file>